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34F2D" w14:textId="77777777" w:rsidR="00E616DA" w:rsidRDefault="00E616DA" w:rsidP="00E616DA">
      <w:pPr>
        <w:widowControl w:val="0"/>
        <w:shd w:val="clear" w:color="auto" w:fill="FFFFFF"/>
        <w:tabs>
          <w:tab w:val="left" w:pos="4579"/>
          <w:tab w:val="left" w:pos="7474"/>
        </w:tabs>
        <w:autoSpaceDE w:val="0"/>
        <w:autoSpaceDN w:val="0"/>
        <w:adjustRightInd w:val="0"/>
        <w:spacing w:before="100" w:line="300" w:lineRule="atLeast"/>
        <w:jc w:val="center"/>
        <w:rPr>
          <w:rFonts w:ascii="Arial" w:eastAsia="Times New Roman" w:hAnsi="Arial" w:cs="Arial"/>
          <w:lang w:eastAsia="sl-SI"/>
        </w:rPr>
      </w:pPr>
      <w:bookmarkStart w:id="0" w:name="_GoBack"/>
      <w:bookmarkEnd w:id="0"/>
    </w:p>
    <w:p w14:paraId="0981322A" w14:textId="77777777" w:rsidR="00E616DA" w:rsidRDefault="00E616DA" w:rsidP="00E616DA">
      <w:pPr>
        <w:rPr>
          <w:rFonts w:ascii="Arial" w:hAnsi="Arial" w:cs="Arial"/>
          <w:b/>
          <w:sz w:val="36"/>
          <w:szCs w:val="36"/>
          <w:lang w:eastAsia="sl-SI"/>
        </w:rPr>
      </w:pPr>
      <w:bookmarkStart w:id="1" w:name="_Toc456003421"/>
    </w:p>
    <w:p w14:paraId="3C6E2D4E" w14:textId="77777777" w:rsidR="00E616DA" w:rsidRPr="006A32BA" w:rsidRDefault="00E616DA" w:rsidP="00E616DA">
      <w:pPr>
        <w:jc w:val="center"/>
        <w:rPr>
          <w:rFonts w:ascii="Arial" w:hAnsi="Arial" w:cs="Arial"/>
          <w:b/>
          <w:color w:val="0070C0"/>
          <w:sz w:val="36"/>
          <w:szCs w:val="36"/>
          <w:lang w:eastAsia="sl-SI"/>
        </w:rPr>
      </w:pPr>
      <w:r w:rsidRPr="006A32BA">
        <w:rPr>
          <w:rFonts w:ascii="Arial" w:hAnsi="Arial" w:cs="Arial"/>
          <w:b/>
          <w:color w:val="0070C0"/>
          <w:sz w:val="36"/>
          <w:szCs w:val="36"/>
          <w:lang w:eastAsia="sl-SI"/>
        </w:rPr>
        <w:t xml:space="preserve">ZAHTEVE NAROČNIKA GLEDE TEHNIČNIH LASTNOSTI NOVEGA GASILSKEGA VOZILA </w:t>
      </w:r>
    </w:p>
    <w:p w14:paraId="69CCDE14" w14:textId="6DC71883" w:rsidR="00E616DA" w:rsidRPr="006A32BA" w:rsidRDefault="00E616DA" w:rsidP="00E616DA">
      <w:pPr>
        <w:jc w:val="center"/>
        <w:rPr>
          <w:rFonts w:ascii="Arial" w:hAnsi="Arial" w:cs="Arial"/>
          <w:b/>
          <w:color w:val="0070C0"/>
          <w:sz w:val="36"/>
          <w:szCs w:val="36"/>
          <w:lang w:eastAsia="sl-SI"/>
        </w:rPr>
      </w:pPr>
      <w:r w:rsidRPr="006A32BA">
        <w:rPr>
          <w:rFonts w:ascii="Arial" w:hAnsi="Arial" w:cs="Arial"/>
          <w:b/>
          <w:color w:val="0070C0"/>
          <w:sz w:val="36"/>
          <w:szCs w:val="36"/>
          <w:lang w:eastAsia="sl-SI"/>
        </w:rPr>
        <w:t>GVC</w:t>
      </w:r>
      <w:r w:rsidR="006A32BA">
        <w:rPr>
          <w:rFonts w:ascii="Arial" w:hAnsi="Arial" w:cs="Arial"/>
          <w:b/>
          <w:color w:val="0070C0"/>
          <w:sz w:val="36"/>
          <w:szCs w:val="36"/>
          <w:lang w:eastAsia="sl-SI"/>
        </w:rPr>
        <w:t xml:space="preserve"> -</w:t>
      </w:r>
      <w:r w:rsidRPr="006A32BA">
        <w:rPr>
          <w:rFonts w:ascii="Arial" w:hAnsi="Arial" w:cs="Arial"/>
          <w:b/>
          <w:color w:val="0070C0"/>
          <w:sz w:val="36"/>
          <w:szCs w:val="36"/>
          <w:lang w:eastAsia="sl-SI"/>
        </w:rPr>
        <w:t xml:space="preserve"> 1 ZA PGD </w:t>
      </w:r>
      <w:r w:rsidR="001479DD" w:rsidRPr="006A32BA">
        <w:rPr>
          <w:rFonts w:ascii="Arial" w:hAnsi="Arial" w:cs="Arial"/>
          <w:b/>
          <w:color w:val="0070C0"/>
          <w:sz w:val="36"/>
          <w:szCs w:val="36"/>
          <w:lang w:eastAsia="sl-SI"/>
        </w:rPr>
        <w:t>LESKOVEC PRI KRŠKEM</w:t>
      </w:r>
    </w:p>
    <w:p w14:paraId="73708FD0" w14:textId="77777777" w:rsidR="00E616DA" w:rsidRPr="009F31EA" w:rsidRDefault="00E616DA" w:rsidP="00E616DA">
      <w:pPr>
        <w:rPr>
          <w:rFonts w:ascii="Arial" w:hAnsi="Arial" w:cs="Arial"/>
          <w:b/>
          <w:lang w:eastAsia="sl-SI"/>
        </w:rPr>
      </w:pPr>
      <w:r w:rsidRPr="009F31EA">
        <w:rPr>
          <w:rFonts w:ascii="Arial" w:hAnsi="Arial" w:cs="Arial"/>
          <w:b/>
          <w:lang w:eastAsia="sl-SI"/>
        </w:rPr>
        <w:t xml:space="preserve"> </w:t>
      </w:r>
    </w:p>
    <w:p w14:paraId="404A03A4" w14:textId="77777777" w:rsidR="00E616DA" w:rsidRPr="009F31EA" w:rsidRDefault="00E616DA" w:rsidP="00E616DA">
      <w:pPr>
        <w:jc w:val="both"/>
        <w:rPr>
          <w:rFonts w:ascii="Arial" w:hAnsi="Arial" w:cs="Arial"/>
          <w:lang w:eastAsia="sl-SI"/>
        </w:rPr>
      </w:pPr>
      <w:r w:rsidRPr="009F31EA">
        <w:rPr>
          <w:rFonts w:ascii="Arial" w:hAnsi="Arial" w:cs="Arial"/>
          <w:lang w:eastAsia="sl-SI"/>
        </w:rPr>
        <w:t xml:space="preserve">Za informacijo ponudnikom, za lažjo pripravo ponudbe, je v nadaljevanju tega obrazca pri posameznih zahtevah naročnika naveden naziv izdelka, blagovna znamka ali proizvajalec. Ponujanje primeroma navedenega izdelka, blagovne znamke ali proizvajalca ni izključni pogoj. Ponudniki lahko ponudijo tudi enakovredne izdelke drugega proizvajalca, vendar pa morajo le-ti po kvaliteti, lastnostih, uporabi in glede na cenovni razred v celoti ustrezati zahtevam naročnika. To pomeni, da ponujena oprema po tehničnih karakteristikah (teži, dolžini, širini, višini, hitrosti, toplotni prevodnosti, specifični moči, nosilnosti, lastni teži, svetilnosti, hrupu, vibracijam, sesalni in tlačni višini </w:t>
      </w:r>
      <w:proofErr w:type="spellStart"/>
      <w:r w:rsidRPr="009F31EA">
        <w:rPr>
          <w:rFonts w:ascii="Arial" w:hAnsi="Arial" w:cs="Arial"/>
          <w:lang w:eastAsia="sl-SI"/>
        </w:rPr>
        <w:t>itd</w:t>
      </w:r>
      <w:proofErr w:type="spellEnd"/>
      <w:r w:rsidRPr="009F31EA">
        <w:rPr>
          <w:rFonts w:ascii="Arial" w:hAnsi="Arial" w:cs="Arial"/>
          <w:lang w:eastAsia="sl-SI"/>
        </w:rPr>
        <w:t>), ne odstopa več kot 10 % od tehničnih karakteristik želene opreme, navedene v razpisni dokumentaciji. Ponudnik mora v primeru, da je oprema drugega proizvajalca, za to opremo v ponudbi navesti tehnične karakteristike, s katerimi bo dokazoval tehnično ustreznost.</w:t>
      </w:r>
    </w:p>
    <w:p w14:paraId="727A85C3" w14:textId="77777777" w:rsidR="00E616DA" w:rsidRPr="009F31EA" w:rsidRDefault="00E616DA" w:rsidP="00E616DA">
      <w:pPr>
        <w:jc w:val="both"/>
        <w:rPr>
          <w:rFonts w:ascii="Arial" w:hAnsi="Arial" w:cs="Arial"/>
          <w:lang w:eastAsia="sl-SI"/>
        </w:rPr>
      </w:pPr>
      <w:r w:rsidRPr="009F31EA">
        <w:rPr>
          <w:rFonts w:ascii="Arial" w:hAnsi="Arial" w:cs="Arial"/>
          <w:lang w:eastAsia="sl-SI"/>
        </w:rPr>
        <w:t>Navedba »in enakovredno« se uporablja tudi skladno z 23. členom Direktive 2004/18/EC in 68. Členom ZJN-3, ki določata,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616A8C37" w14:textId="77777777" w:rsidR="00E616DA" w:rsidRPr="009F31EA" w:rsidRDefault="00E616DA" w:rsidP="00E616DA">
      <w:pPr>
        <w:jc w:val="both"/>
        <w:rPr>
          <w:rFonts w:ascii="Arial" w:hAnsi="Arial" w:cs="Arial"/>
          <w:b/>
          <w:lang w:eastAsia="sl-SI"/>
        </w:rPr>
      </w:pPr>
    </w:p>
    <w:p w14:paraId="4F91F5EB" w14:textId="77777777" w:rsidR="00E616DA" w:rsidRPr="009F31EA" w:rsidRDefault="00E616DA" w:rsidP="00E616DA">
      <w:pPr>
        <w:rPr>
          <w:rFonts w:ascii="Arial" w:hAnsi="Arial" w:cs="Arial"/>
          <w:b/>
          <w:lang w:eastAsia="sl-SI"/>
        </w:rPr>
      </w:pPr>
    </w:p>
    <w:p w14:paraId="2D940D57" w14:textId="77777777" w:rsidR="00E616DA" w:rsidRPr="009F31EA" w:rsidRDefault="00E616DA" w:rsidP="00E616DA">
      <w:pPr>
        <w:rPr>
          <w:rFonts w:ascii="Arial" w:hAnsi="Arial" w:cs="Arial"/>
          <w:b/>
          <w:lang w:eastAsia="sl-SI"/>
        </w:rPr>
      </w:pPr>
    </w:p>
    <w:p w14:paraId="23D09BB2" w14:textId="77777777" w:rsidR="00E616DA" w:rsidRPr="009F31EA" w:rsidRDefault="00E616DA" w:rsidP="00E616DA">
      <w:pPr>
        <w:rPr>
          <w:rFonts w:ascii="Arial" w:hAnsi="Arial" w:cs="Arial"/>
          <w:b/>
          <w:lang w:eastAsia="sl-SI"/>
        </w:rPr>
      </w:pPr>
    </w:p>
    <w:p w14:paraId="14F1D462" w14:textId="77777777" w:rsidR="00E616DA" w:rsidRPr="009F31EA" w:rsidRDefault="00E616DA" w:rsidP="00E616DA">
      <w:pPr>
        <w:rPr>
          <w:rFonts w:ascii="Arial" w:hAnsi="Arial" w:cs="Arial"/>
          <w:b/>
          <w:lang w:eastAsia="sl-SI"/>
        </w:rPr>
      </w:pPr>
    </w:p>
    <w:p w14:paraId="1C6D697A" w14:textId="77777777" w:rsidR="00E616DA" w:rsidRPr="009F31EA" w:rsidRDefault="00E616DA" w:rsidP="00E616DA">
      <w:pPr>
        <w:rPr>
          <w:rFonts w:ascii="Arial" w:hAnsi="Arial" w:cs="Arial"/>
          <w:b/>
          <w:lang w:eastAsia="sl-SI"/>
        </w:rPr>
      </w:pPr>
    </w:p>
    <w:p w14:paraId="2C7437CD" w14:textId="77777777" w:rsidR="00E616DA" w:rsidRPr="009F31EA" w:rsidRDefault="00E616DA" w:rsidP="00E616DA">
      <w:pPr>
        <w:rPr>
          <w:rFonts w:ascii="Arial" w:hAnsi="Arial" w:cs="Arial"/>
          <w:b/>
          <w:lang w:eastAsia="sl-SI"/>
        </w:rPr>
      </w:pPr>
    </w:p>
    <w:p w14:paraId="018D7C15" w14:textId="77777777" w:rsidR="00E616DA" w:rsidRPr="009F31EA" w:rsidRDefault="00E616DA" w:rsidP="00E616DA">
      <w:pPr>
        <w:rPr>
          <w:rFonts w:ascii="Arial" w:hAnsi="Arial" w:cs="Arial"/>
          <w:b/>
          <w:lang w:eastAsia="sl-SI"/>
        </w:rPr>
      </w:pPr>
    </w:p>
    <w:p w14:paraId="2BDDE57B" w14:textId="77777777" w:rsidR="00E616DA" w:rsidRPr="009F31EA" w:rsidRDefault="00E616DA" w:rsidP="00E616DA">
      <w:pPr>
        <w:rPr>
          <w:rFonts w:ascii="Arial" w:hAnsi="Arial" w:cs="Arial"/>
          <w:b/>
          <w:lang w:eastAsia="sl-SI"/>
        </w:rPr>
      </w:pPr>
    </w:p>
    <w:p w14:paraId="7AB96DD5" w14:textId="77777777" w:rsidR="00E616DA" w:rsidRPr="009F31EA" w:rsidRDefault="00E616DA" w:rsidP="00E616DA">
      <w:pPr>
        <w:rPr>
          <w:rFonts w:ascii="Arial" w:hAnsi="Arial" w:cs="Arial"/>
          <w:b/>
          <w:lang w:eastAsia="sl-SI"/>
        </w:rPr>
      </w:pPr>
    </w:p>
    <w:p w14:paraId="36B77B07" w14:textId="77777777" w:rsidR="00E616DA" w:rsidRPr="009F31EA" w:rsidRDefault="00E616DA" w:rsidP="00E616DA">
      <w:pPr>
        <w:rPr>
          <w:rFonts w:ascii="Arial" w:hAnsi="Arial" w:cs="Arial"/>
          <w:b/>
          <w:lang w:eastAsia="sl-SI"/>
        </w:rPr>
      </w:pPr>
    </w:p>
    <w:p w14:paraId="37F79A54" w14:textId="77777777" w:rsidR="00E616DA" w:rsidRPr="009F31EA" w:rsidRDefault="00E616DA" w:rsidP="00E616DA">
      <w:pPr>
        <w:rPr>
          <w:rFonts w:ascii="Arial" w:hAnsi="Arial" w:cs="Arial"/>
          <w:b/>
          <w:lang w:eastAsia="sl-SI"/>
        </w:rPr>
      </w:pPr>
    </w:p>
    <w:p w14:paraId="30E859BD" w14:textId="77777777" w:rsidR="00E616DA" w:rsidRPr="009F31EA" w:rsidRDefault="00E616DA" w:rsidP="00E616DA">
      <w:pPr>
        <w:rPr>
          <w:rFonts w:ascii="Arial" w:hAnsi="Arial" w:cs="Arial"/>
          <w:b/>
          <w:lang w:eastAsia="sl-SI"/>
        </w:rPr>
      </w:pPr>
    </w:p>
    <w:p w14:paraId="5CC77D9A" w14:textId="77777777" w:rsidR="00E616DA" w:rsidRPr="009F31EA" w:rsidRDefault="00E616DA" w:rsidP="00E616DA">
      <w:pPr>
        <w:rPr>
          <w:rFonts w:ascii="Arial" w:hAnsi="Arial" w:cs="Arial"/>
          <w:b/>
          <w:lang w:eastAsia="sl-SI"/>
        </w:rPr>
      </w:pPr>
    </w:p>
    <w:p w14:paraId="6C2A63E5" w14:textId="77777777" w:rsidR="00E616DA" w:rsidRPr="009F31EA" w:rsidRDefault="00E616DA" w:rsidP="00E616DA">
      <w:pPr>
        <w:rPr>
          <w:rFonts w:ascii="Arial" w:hAnsi="Arial" w:cs="Arial"/>
          <w:b/>
          <w:lang w:eastAsia="sl-SI"/>
        </w:rPr>
      </w:pPr>
    </w:p>
    <w:p w14:paraId="31473810" w14:textId="77777777" w:rsidR="00E616DA" w:rsidRPr="009F31EA" w:rsidRDefault="00E616DA" w:rsidP="00E616DA">
      <w:pPr>
        <w:rPr>
          <w:rFonts w:ascii="Arial" w:hAnsi="Arial" w:cs="Arial"/>
          <w:b/>
          <w:lang w:eastAsia="sl-SI"/>
        </w:rPr>
      </w:pPr>
    </w:p>
    <w:p w14:paraId="143E78A2" w14:textId="77777777" w:rsidR="00E616DA" w:rsidRPr="009F31EA" w:rsidRDefault="00E616DA" w:rsidP="00E616DA">
      <w:pPr>
        <w:rPr>
          <w:rFonts w:ascii="Arial" w:hAnsi="Arial" w:cs="Arial"/>
          <w:b/>
          <w:lang w:eastAsia="sl-SI"/>
        </w:rPr>
      </w:pPr>
    </w:p>
    <w:p w14:paraId="3BA6A8E2" w14:textId="77777777" w:rsidR="00E616DA" w:rsidRPr="009F31EA" w:rsidRDefault="00E616DA" w:rsidP="00E616DA">
      <w:pPr>
        <w:rPr>
          <w:rFonts w:ascii="Arial" w:hAnsi="Arial" w:cs="Arial"/>
          <w:b/>
          <w:lang w:eastAsia="sl-SI"/>
        </w:rPr>
      </w:pPr>
    </w:p>
    <w:p w14:paraId="03A9AB44" w14:textId="77777777" w:rsidR="00E616DA" w:rsidRPr="009F31EA" w:rsidRDefault="00E616DA" w:rsidP="00E616DA">
      <w:pPr>
        <w:rPr>
          <w:rFonts w:ascii="Arial" w:hAnsi="Arial" w:cs="Arial"/>
          <w:b/>
          <w:lang w:eastAsia="sl-SI"/>
        </w:rPr>
      </w:pPr>
    </w:p>
    <w:p w14:paraId="1F1BF5EB" w14:textId="77777777" w:rsidR="00E616DA" w:rsidRPr="009F31EA" w:rsidRDefault="00E616DA" w:rsidP="00E616DA">
      <w:pPr>
        <w:rPr>
          <w:rFonts w:ascii="Arial" w:hAnsi="Arial" w:cs="Arial"/>
          <w:b/>
          <w:lang w:eastAsia="sl-SI"/>
        </w:rPr>
      </w:pPr>
    </w:p>
    <w:p w14:paraId="0EB60447" w14:textId="77777777" w:rsidR="00E616DA" w:rsidRPr="009F31EA" w:rsidRDefault="00E616DA" w:rsidP="00E616DA">
      <w:pPr>
        <w:rPr>
          <w:rFonts w:ascii="Arial" w:hAnsi="Arial" w:cs="Arial"/>
          <w:b/>
          <w:lang w:eastAsia="sl-SI"/>
        </w:rPr>
      </w:pPr>
    </w:p>
    <w:p w14:paraId="77CECB57" w14:textId="77777777" w:rsidR="00E616DA" w:rsidRPr="009F31EA" w:rsidRDefault="00E616DA" w:rsidP="00E616DA">
      <w:pPr>
        <w:rPr>
          <w:rFonts w:ascii="Arial" w:hAnsi="Arial" w:cs="Arial"/>
          <w:b/>
          <w:lang w:eastAsia="sl-SI"/>
        </w:rPr>
      </w:pPr>
    </w:p>
    <w:p w14:paraId="535BC79C" w14:textId="77777777" w:rsidR="00E616DA" w:rsidRPr="009F31EA" w:rsidRDefault="00E616DA" w:rsidP="00E616DA">
      <w:pPr>
        <w:rPr>
          <w:rFonts w:ascii="Arial" w:hAnsi="Arial" w:cs="Arial"/>
          <w:b/>
          <w:lang w:eastAsia="sl-SI"/>
        </w:rPr>
      </w:pPr>
    </w:p>
    <w:p w14:paraId="03058105" w14:textId="77777777" w:rsidR="00E616DA" w:rsidRPr="009F31EA" w:rsidRDefault="00E616DA" w:rsidP="00E616DA">
      <w:pPr>
        <w:rPr>
          <w:rFonts w:ascii="Arial" w:hAnsi="Arial" w:cs="Arial"/>
          <w:b/>
          <w:lang w:eastAsia="sl-SI"/>
        </w:rPr>
      </w:pPr>
    </w:p>
    <w:p w14:paraId="05334C06" w14:textId="77777777" w:rsidR="00E616DA" w:rsidRPr="009F31EA" w:rsidRDefault="00E616DA" w:rsidP="00E616DA">
      <w:pPr>
        <w:rPr>
          <w:rFonts w:ascii="Arial" w:hAnsi="Arial" w:cs="Arial"/>
          <w:b/>
          <w:lang w:eastAsia="sl-SI"/>
        </w:rPr>
      </w:pPr>
    </w:p>
    <w:p w14:paraId="1BF8464B" w14:textId="77777777" w:rsidR="00E616DA" w:rsidRPr="009F31EA" w:rsidRDefault="00E616DA" w:rsidP="00E616DA">
      <w:pPr>
        <w:rPr>
          <w:rFonts w:ascii="Arial" w:hAnsi="Arial" w:cs="Arial"/>
          <w:b/>
          <w:lang w:eastAsia="sl-SI"/>
        </w:rPr>
      </w:pPr>
    </w:p>
    <w:p w14:paraId="1EAD79FD" w14:textId="77777777" w:rsidR="00E616DA" w:rsidRPr="009F31EA" w:rsidRDefault="00E616DA" w:rsidP="00E616DA">
      <w:pPr>
        <w:rPr>
          <w:rFonts w:ascii="Arial" w:hAnsi="Arial" w:cs="Arial"/>
          <w:b/>
          <w:lang w:eastAsia="sl-SI"/>
        </w:rPr>
      </w:pPr>
    </w:p>
    <w:p w14:paraId="002DA5D6" w14:textId="77777777" w:rsidR="00E616DA" w:rsidRPr="009F31EA" w:rsidRDefault="00E616DA" w:rsidP="00E616DA">
      <w:pPr>
        <w:rPr>
          <w:rFonts w:ascii="Arial" w:hAnsi="Arial" w:cs="Arial"/>
          <w:b/>
          <w:lang w:eastAsia="sl-SI"/>
        </w:rPr>
      </w:pPr>
    </w:p>
    <w:p w14:paraId="723FA013" w14:textId="77777777" w:rsidR="00E616DA" w:rsidRPr="009F31EA" w:rsidRDefault="00E616DA" w:rsidP="00E616DA">
      <w:pPr>
        <w:rPr>
          <w:rFonts w:ascii="Arial" w:hAnsi="Arial" w:cs="Arial"/>
          <w:b/>
          <w:lang w:eastAsia="sl-SI"/>
        </w:rPr>
      </w:pPr>
    </w:p>
    <w:p w14:paraId="0DECEA3C" w14:textId="77777777" w:rsidR="00E616DA" w:rsidRPr="006A32BA" w:rsidRDefault="00E616DA" w:rsidP="00E616DA">
      <w:pPr>
        <w:jc w:val="both"/>
        <w:rPr>
          <w:rFonts w:ascii="Arial" w:hAnsi="Arial" w:cs="Arial"/>
          <w:b/>
          <w:color w:val="0070C0"/>
        </w:rPr>
      </w:pPr>
      <w:r w:rsidRPr="006A32BA">
        <w:rPr>
          <w:rFonts w:ascii="Arial" w:hAnsi="Arial" w:cs="Arial"/>
          <w:b/>
          <w:color w:val="0070C0"/>
        </w:rPr>
        <w:lastRenderedPageBreak/>
        <w:t>1. STANDARDI KVALITETE</w:t>
      </w:r>
    </w:p>
    <w:p w14:paraId="54E2CAA6" w14:textId="77777777" w:rsidR="00E616DA" w:rsidRPr="009F31EA" w:rsidRDefault="00E616DA" w:rsidP="00E616DA">
      <w:pPr>
        <w:ind w:left="567"/>
        <w:jc w:val="both"/>
        <w:rPr>
          <w:rFonts w:ascii="Arial" w:hAnsi="Arial" w:cs="Arial"/>
        </w:rPr>
      </w:pPr>
    </w:p>
    <w:p w14:paraId="1B852DC1" w14:textId="77777777" w:rsidR="00E616DA" w:rsidRPr="009F31EA" w:rsidRDefault="00E616DA" w:rsidP="00E616DA">
      <w:pPr>
        <w:jc w:val="both"/>
        <w:rPr>
          <w:rFonts w:ascii="Arial" w:hAnsi="Arial" w:cs="Arial"/>
        </w:rPr>
      </w:pPr>
      <w:r w:rsidRPr="009F31EA">
        <w:rPr>
          <w:rFonts w:ascii="Arial" w:hAnsi="Arial" w:cs="Arial"/>
        </w:rPr>
        <w:t xml:space="preserve">Ponujeno vozilo mora izpolnjevati splošne tehnične zahteve za večje gasilsko vozilo </w:t>
      </w:r>
      <w:bookmarkStart w:id="2" w:name="_Hlk95462818"/>
      <w:r w:rsidRPr="009F31EA">
        <w:rPr>
          <w:rFonts w:ascii="Arial" w:hAnsi="Arial" w:cs="Arial"/>
        </w:rPr>
        <w:t>GVC 1</w:t>
      </w:r>
      <w:bookmarkEnd w:id="2"/>
      <w:r w:rsidRPr="009F31EA">
        <w:rPr>
          <w:rFonts w:ascii="Arial" w:hAnsi="Arial" w:cs="Arial"/>
        </w:rPr>
        <w:t xml:space="preserve">, katere so določene v standardih SIST EN 1846-1, SIST EN 1846-2 in SIST EN 1846-3. </w:t>
      </w:r>
    </w:p>
    <w:p w14:paraId="5F390AB8" w14:textId="77777777" w:rsidR="00E616DA" w:rsidRPr="009F31EA" w:rsidRDefault="00E616DA" w:rsidP="00E616DA">
      <w:pPr>
        <w:jc w:val="both"/>
        <w:rPr>
          <w:rFonts w:ascii="Arial" w:hAnsi="Arial" w:cs="Arial"/>
        </w:rPr>
      </w:pPr>
      <w:r w:rsidRPr="009F31EA">
        <w:rPr>
          <w:rFonts w:ascii="Arial" w:hAnsi="Arial" w:cs="Arial"/>
        </w:rPr>
        <w:t xml:space="preserve">Vozilo mora biti proizvedeno v skladu s kvalitativnimi standardi vodenja kakovosti, ravnanja z okoljem in vodenjem varnosti in zdravja pri delu s certifikati; ISO 9001 : 2015, ISO 14001 : 2015 in OHSAS 18001 : 2007, ISO 45001 : 2018 za kar ponudnik k ponudbi priloži kopijo ustreznih certifikatov kot dokazilo. </w:t>
      </w:r>
    </w:p>
    <w:p w14:paraId="2A5D2B3B" w14:textId="77777777" w:rsidR="00E616DA" w:rsidRPr="009F31EA" w:rsidRDefault="00E616DA" w:rsidP="00E616DA">
      <w:pPr>
        <w:jc w:val="both"/>
        <w:rPr>
          <w:rFonts w:ascii="Arial" w:hAnsi="Arial" w:cs="Arial"/>
        </w:rPr>
      </w:pPr>
      <w:r w:rsidRPr="009F31EA">
        <w:rPr>
          <w:rFonts w:ascii="Arial" w:hAnsi="Arial" w:cs="Arial"/>
        </w:rPr>
        <w:t>Vozilo mora med drugim ustreza tudi zahtevam DIN 14530-5, ter tipizaciji GZS.</w:t>
      </w:r>
    </w:p>
    <w:p w14:paraId="53504FF9" w14:textId="77777777" w:rsidR="00E616DA" w:rsidRPr="009F31EA" w:rsidRDefault="00E616DA" w:rsidP="00E616DA">
      <w:pPr>
        <w:jc w:val="both"/>
        <w:rPr>
          <w:rFonts w:ascii="Arial" w:hAnsi="Arial" w:cs="Arial"/>
        </w:rPr>
      </w:pPr>
    </w:p>
    <w:p w14:paraId="4B18DF9E" w14:textId="77777777" w:rsidR="00E616DA" w:rsidRPr="009F31EA" w:rsidRDefault="00E616DA" w:rsidP="00E616DA">
      <w:pPr>
        <w:jc w:val="both"/>
        <w:rPr>
          <w:rFonts w:ascii="Arial" w:hAnsi="Arial" w:cs="Arial"/>
        </w:rPr>
      </w:pPr>
      <w:r w:rsidRPr="009F31EA">
        <w:rPr>
          <w:rFonts w:ascii="Arial" w:hAnsi="Arial" w:cs="Arial"/>
        </w:rPr>
        <w:t>Kompletno vozilo GVC 1, mora ponudnik ponuditi v naslednjih sklopih</w:t>
      </w:r>
    </w:p>
    <w:p w14:paraId="14479A46" w14:textId="77777777" w:rsidR="00E616DA" w:rsidRPr="009F31EA" w:rsidRDefault="00E616DA" w:rsidP="00E616DA">
      <w:pPr>
        <w:pStyle w:val="Odstavekseznama"/>
        <w:numPr>
          <w:ilvl w:val="0"/>
          <w:numId w:val="1"/>
        </w:numPr>
        <w:jc w:val="both"/>
        <w:rPr>
          <w:rFonts w:ascii="Arial" w:hAnsi="Arial" w:cs="Arial"/>
        </w:rPr>
      </w:pPr>
      <w:r w:rsidRPr="009F31EA">
        <w:rPr>
          <w:rFonts w:ascii="Arial" w:hAnsi="Arial" w:cs="Arial"/>
        </w:rPr>
        <w:t>DEL A - šasija s kabino</w:t>
      </w:r>
    </w:p>
    <w:p w14:paraId="19F63C29" w14:textId="77777777" w:rsidR="00E616DA" w:rsidRPr="009F31EA" w:rsidRDefault="00E616DA" w:rsidP="00E616DA">
      <w:pPr>
        <w:pStyle w:val="Odstavekseznama"/>
        <w:numPr>
          <w:ilvl w:val="0"/>
          <w:numId w:val="1"/>
        </w:numPr>
        <w:jc w:val="both"/>
        <w:rPr>
          <w:rFonts w:ascii="Arial" w:hAnsi="Arial" w:cs="Arial"/>
        </w:rPr>
      </w:pPr>
      <w:r w:rsidRPr="009F31EA">
        <w:rPr>
          <w:rFonts w:ascii="Arial" w:hAnsi="Arial" w:cs="Arial"/>
        </w:rPr>
        <w:t>DEL B - gasilska nadgradnja z vgrajeno opremo</w:t>
      </w:r>
    </w:p>
    <w:p w14:paraId="166EA460" w14:textId="77777777" w:rsidR="00E616DA" w:rsidRPr="009F31EA" w:rsidRDefault="00E616DA" w:rsidP="00E616DA">
      <w:pPr>
        <w:jc w:val="both"/>
        <w:rPr>
          <w:rFonts w:ascii="Arial" w:hAnsi="Arial" w:cs="Arial"/>
        </w:rPr>
      </w:pPr>
    </w:p>
    <w:p w14:paraId="2DA4A22F" w14:textId="77777777" w:rsidR="00E616DA" w:rsidRPr="009F31EA" w:rsidRDefault="00E616DA" w:rsidP="00E616DA">
      <w:pPr>
        <w:jc w:val="both"/>
        <w:rPr>
          <w:rFonts w:ascii="Arial" w:hAnsi="Arial" w:cs="Arial"/>
        </w:rPr>
      </w:pPr>
      <w:r w:rsidRPr="009F31EA">
        <w:rPr>
          <w:rFonts w:ascii="Arial" w:hAnsi="Arial" w:cs="Arial"/>
        </w:rPr>
        <w:t xml:space="preserve">Ponujeno mora biti kompletno vozilo. Kompletno vozilo z vsemi komponentami mora biti prirejeno za uporabo v zahtevnih razmerah, kot je uporaba vozila v gasilske namene. </w:t>
      </w:r>
    </w:p>
    <w:p w14:paraId="1FEEBE77" w14:textId="77777777" w:rsidR="00E616DA" w:rsidRPr="009F31EA" w:rsidRDefault="00E616DA" w:rsidP="00E616DA">
      <w:pPr>
        <w:jc w:val="both"/>
        <w:rPr>
          <w:rFonts w:ascii="Arial" w:hAnsi="Arial" w:cs="Arial"/>
        </w:rPr>
      </w:pPr>
    </w:p>
    <w:p w14:paraId="250DA975" w14:textId="77777777" w:rsidR="00E616DA" w:rsidRPr="009F31EA" w:rsidRDefault="00E616DA" w:rsidP="00E616DA">
      <w:pPr>
        <w:jc w:val="both"/>
        <w:rPr>
          <w:rFonts w:ascii="Arial" w:hAnsi="Arial" w:cs="Arial"/>
        </w:rPr>
      </w:pPr>
    </w:p>
    <w:p w14:paraId="182AB942" w14:textId="77777777" w:rsidR="00E616DA" w:rsidRPr="006A32BA" w:rsidRDefault="00E616DA" w:rsidP="00E616DA">
      <w:pPr>
        <w:jc w:val="both"/>
        <w:rPr>
          <w:rFonts w:ascii="Arial" w:hAnsi="Arial" w:cs="Arial"/>
          <w:b/>
          <w:color w:val="0070C0"/>
        </w:rPr>
      </w:pPr>
      <w:r w:rsidRPr="006A32BA">
        <w:rPr>
          <w:rFonts w:ascii="Arial" w:hAnsi="Arial" w:cs="Arial"/>
          <w:b/>
          <w:color w:val="0070C0"/>
        </w:rPr>
        <w:t>2. DIMENZIJE in TEŽA KOMPLETNEGA VOZILA</w:t>
      </w:r>
    </w:p>
    <w:p w14:paraId="3A11E4F4" w14:textId="77777777" w:rsidR="00E616DA" w:rsidRPr="009F31EA" w:rsidRDefault="00E616DA" w:rsidP="00E616DA">
      <w:pPr>
        <w:jc w:val="both"/>
        <w:rPr>
          <w:rFonts w:ascii="Arial" w:hAnsi="Arial" w:cs="Arial"/>
        </w:rPr>
      </w:pPr>
    </w:p>
    <w:p w14:paraId="5B894586" w14:textId="77777777" w:rsidR="00E616DA" w:rsidRPr="009F31EA" w:rsidRDefault="00E616DA" w:rsidP="00E616DA">
      <w:pPr>
        <w:jc w:val="both"/>
        <w:rPr>
          <w:rFonts w:ascii="Arial" w:hAnsi="Arial" w:cs="Arial"/>
        </w:rPr>
      </w:pPr>
      <w:r w:rsidRPr="009F31EA">
        <w:rPr>
          <w:rFonts w:ascii="Arial" w:hAnsi="Arial" w:cs="Arial"/>
        </w:rPr>
        <w:t>Vozilo mora ustrezati standardu DIN 14530-5, in vsebuje naslednje karakteristike:</w:t>
      </w:r>
    </w:p>
    <w:p w14:paraId="3C3CFA33" w14:textId="77777777" w:rsidR="00E616DA" w:rsidRPr="009F31EA" w:rsidRDefault="00E616DA" w:rsidP="00E616DA">
      <w:pPr>
        <w:jc w:val="both"/>
        <w:rPr>
          <w:rFonts w:ascii="Arial" w:hAnsi="Arial" w:cs="Arial"/>
        </w:rPr>
      </w:pPr>
    </w:p>
    <w:p w14:paraId="0A574C2D" w14:textId="77777777" w:rsidR="00E616DA" w:rsidRPr="009F31EA" w:rsidRDefault="00E616DA" w:rsidP="00E616DA">
      <w:pPr>
        <w:jc w:val="both"/>
        <w:rPr>
          <w:rFonts w:ascii="Arial" w:hAnsi="Arial" w:cs="Arial"/>
        </w:rPr>
      </w:pPr>
      <w:r w:rsidRPr="009F31EA">
        <w:rPr>
          <w:rFonts w:ascii="Arial" w:hAnsi="Arial" w:cs="Arial"/>
          <w:b/>
        </w:rPr>
        <w:t>Medosna razdalja:</w:t>
      </w:r>
      <w:r w:rsidRPr="009F31EA">
        <w:rPr>
          <w:rFonts w:ascii="Arial" w:hAnsi="Arial" w:cs="Arial"/>
        </w:rPr>
        <w:t xml:space="preserve"> </w:t>
      </w:r>
      <w:proofErr w:type="spellStart"/>
      <w:r w:rsidRPr="009F31EA">
        <w:rPr>
          <w:rFonts w:ascii="Arial" w:hAnsi="Arial" w:cs="Arial"/>
        </w:rPr>
        <w:t>max</w:t>
      </w:r>
      <w:proofErr w:type="spellEnd"/>
      <w:r w:rsidRPr="009F31EA">
        <w:rPr>
          <w:rFonts w:ascii="Arial" w:hAnsi="Arial" w:cs="Arial"/>
        </w:rPr>
        <w:t xml:space="preserve"> 4.000 mm ± 100 mm</w:t>
      </w:r>
    </w:p>
    <w:p w14:paraId="5211FF10" w14:textId="77777777" w:rsidR="00E616DA" w:rsidRPr="009F31EA" w:rsidRDefault="00E616DA" w:rsidP="00E616DA">
      <w:pPr>
        <w:jc w:val="both"/>
        <w:rPr>
          <w:rFonts w:ascii="Arial" w:hAnsi="Arial" w:cs="Arial"/>
        </w:rPr>
      </w:pPr>
    </w:p>
    <w:p w14:paraId="1772E2CE" w14:textId="77777777" w:rsidR="00E616DA" w:rsidRPr="009F31EA" w:rsidRDefault="00E616DA" w:rsidP="00E616DA">
      <w:pPr>
        <w:jc w:val="both"/>
        <w:rPr>
          <w:rFonts w:ascii="Arial" w:hAnsi="Arial" w:cs="Arial"/>
        </w:rPr>
      </w:pPr>
      <w:r w:rsidRPr="009F31EA">
        <w:rPr>
          <w:rFonts w:ascii="Arial" w:hAnsi="Arial" w:cs="Arial"/>
          <w:b/>
        </w:rPr>
        <w:t>Skupna dolžina vozila z nameščenim vlečnim vitlom:</w:t>
      </w:r>
      <w:r w:rsidRPr="009F31EA">
        <w:rPr>
          <w:rFonts w:ascii="Arial" w:hAnsi="Arial" w:cs="Arial"/>
        </w:rPr>
        <w:t xml:space="preserve"> </w:t>
      </w:r>
      <w:proofErr w:type="spellStart"/>
      <w:r w:rsidRPr="009F31EA">
        <w:rPr>
          <w:rFonts w:ascii="Arial" w:hAnsi="Arial" w:cs="Arial"/>
        </w:rPr>
        <w:t>max</w:t>
      </w:r>
      <w:proofErr w:type="spellEnd"/>
      <w:r w:rsidRPr="009F31EA">
        <w:rPr>
          <w:rFonts w:ascii="Arial" w:hAnsi="Arial" w:cs="Arial"/>
        </w:rPr>
        <w:t>. 7.400 mm</w:t>
      </w:r>
    </w:p>
    <w:p w14:paraId="2D73B215" w14:textId="77777777" w:rsidR="00E616DA" w:rsidRPr="009F31EA" w:rsidRDefault="00E616DA" w:rsidP="00E616DA">
      <w:pPr>
        <w:jc w:val="both"/>
        <w:rPr>
          <w:rFonts w:ascii="Arial" w:hAnsi="Arial" w:cs="Arial"/>
        </w:rPr>
      </w:pPr>
    </w:p>
    <w:p w14:paraId="4A83A0C7" w14:textId="77777777" w:rsidR="00E616DA" w:rsidRPr="009F31EA" w:rsidRDefault="00E616DA" w:rsidP="00E616DA">
      <w:pPr>
        <w:jc w:val="both"/>
        <w:rPr>
          <w:rFonts w:ascii="Arial" w:hAnsi="Arial" w:cs="Arial"/>
        </w:rPr>
      </w:pPr>
      <w:r w:rsidRPr="009F31EA">
        <w:rPr>
          <w:rFonts w:ascii="Arial" w:hAnsi="Arial" w:cs="Arial"/>
          <w:b/>
        </w:rPr>
        <w:t>Skupna širina:</w:t>
      </w:r>
      <w:r w:rsidRPr="009F31EA">
        <w:rPr>
          <w:rFonts w:ascii="Arial" w:hAnsi="Arial" w:cs="Arial"/>
        </w:rPr>
        <w:t xml:space="preserve"> </w:t>
      </w:r>
      <w:proofErr w:type="spellStart"/>
      <w:r w:rsidRPr="009F31EA">
        <w:rPr>
          <w:rFonts w:ascii="Arial" w:hAnsi="Arial" w:cs="Arial"/>
        </w:rPr>
        <w:t>max</w:t>
      </w:r>
      <w:proofErr w:type="spellEnd"/>
      <w:r w:rsidRPr="009F31EA">
        <w:rPr>
          <w:rFonts w:ascii="Arial" w:hAnsi="Arial" w:cs="Arial"/>
        </w:rPr>
        <w:t xml:space="preserve">. brez ogledal 2.500 mm + ogledala = 2.800 mm </w:t>
      </w:r>
    </w:p>
    <w:p w14:paraId="36BBC145" w14:textId="77777777" w:rsidR="00E616DA" w:rsidRPr="009F31EA" w:rsidRDefault="00E616DA" w:rsidP="00E616DA">
      <w:pPr>
        <w:jc w:val="both"/>
        <w:rPr>
          <w:rFonts w:ascii="Arial" w:hAnsi="Arial" w:cs="Arial"/>
        </w:rPr>
      </w:pPr>
    </w:p>
    <w:p w14:paraId="5BF238C6" w14:textId="77777777" w:rsidR="00E616DA" w:rsidRPr="009F31EA" w:rsidRDefault="00E616DA" w:rsidP="00E616DA">
      <w:pPr>
        <w:jc w:val="both"/>
        <w:rPr>
          <w:rFonts w:ascii="Arial" w:hAnsi="Arial" w:cs="Arial"/>
        </w:rPr>
      </w:pPr>
      <w:r w:rsidRPr="009F31EA">
        <w:rPr>
          <w:rFonts w:ascii="Arial" w:hAnsi="Arial" w:cs="Arial"/>
          <w:b/>
        </w:rPr>
        <w:t xml:space="preserve">Skupna višina z nameščeno opremo: </w:t>
      </w:r>
      <w:proofErr w:type="spellStart"/>
      <w:r w:rsidRPr="009F31EA">
        <w:rPr>
          <w:rFonts w:ascii="Arial" w:hAnsi="Arial" w:cs="Arial"/>
        </w:rPr>
        <w:t>max</w:t>
      </w:r>
      <w:proofErr w:type="spellEnd"/>
      <w:r w:rsidRPr="009F31EA">
        <w:rPr>
          <w:rFonts w:ascii="Arial" w:hAnsi="Arial" w:cs="Arial"/>
        </w:rPr>
        <w:t>. 3.270 mm</w:t>
      </w:r>
    </w:p>
    <w:p w14:paraId="7678F36C" w14:textId="77777777" w:rsidR="00E616DA" w:rsidRPr="009F31EA" w:rsidRDefault="00E616DA" w:rsidP="00E616DA">
      <w:pPr>
        <w:jc w:val="both"/>
        <w:rPr>
          <w:rFonts w:ascii="Arial" w:hAnsi="Arial" w:cs="Arial"/>
        </w:rPr>
      </w:pPr>
    </w:p>
    <w:p w14:paraId="191F5ADE" w14:textId="77777777" w:rsidR="00E616DA" w:rsidRPr="009F31EA" w:rsidRDefault="00E616DA" w:rsidP="00E616DA">
      <w:pPr>
        <w:jc w:val="both"/>
        <w:rPr>
          <w:rFonts w:ascii="Arial" w:hAnsi="Arial" w:cs="Arial"/>
        </w:rPr>
      </w:pPr>
    </w:p>
    <w:p w14:paraId="62EDA806" w14:textId="77777777" w:rsidR="00E616DA" w:rsidRPr="009F31EA" w:rsidRDefault="00E616DA" w:rsidP="00E616DA">
      <w:pPr>
        <w:jc w:val="both"/>
        <w:rPr>
          <w:rFonts w:ascii="Arial" w:hAnsi="Arial" w:cs="Arial"/>
        </w:rPr>
      </w:pPr>
      <w:r w:rsidRPr="009F31EA">
        <w:rPr>
          <w:rFonts w:ascii="Arial" w:hAnsi="Arial" w:cs="Arial"/>
          <w:b/>
        </w:rPr>
        <w:t xml:space="preserve">Največja dovoljena skupna masa z vso opremo in moštvom: </w:t>
      </w:r>
      <w:r w:rsidRPr="009F31EA">
        <w:rPr>
          <w:rFonts w:ascii="Arial" w:hAnsi="Arial" w:cs="Arial"/>
        </w:rPr>
        <w:t>90% največje dovoljene mase vozila ter 90% dopustne obremenitve posamezne osi;</w:t>
      </w:r>
    </w:p>
    <w:p w14:paraId="5253E2EB" w14:textId="77777777" w:rsidR="00E616DA" w:rsidRPr="009F31EA" w:rsidRDefault="00E616DA" w:rsidP="00E616DA">
      <w:pPr>
        <w:jc w:val="both"/>
        <w:rPr>
          <w:rFonts w:ascii="Arial" w:hAnsi="Arial" w:cs="Arial"/>
        </w:rPr>
      </w:pPr>
    </w:p>
    <w:p w14:paraId="77352B0F" w14:textId="77777777" w:rsidR="00E616DA" w:rsidRPr="009F31EA" w:rsidRDefault="00E616DA" w:rsidP="00E616DA">
      <w:pPr>
        <w:jc w:val="both"/>
        <w:rPr>
          <w:rFonts w:ascii="Arial" w:hAnsi="Arial" w:cs="Arial"/>
        </w:rPr>
      </w:pPr>
      <w:r w:rsidRPr="009F31EA">
        <w:rPr>
          <w:rFonts w:ascii="Arial" w:hAnsi="Arial" w:cs="Arial"/>
          <w:b/>
        </w:rPr>
        <w:t>Dovoljena osna obremenitev:</w:t>
      </w:r>
      <w:r w:rsidRPr="009F31EA">
        <w:rPr>
          <w:rFonts w:ascii="Arial" w:hAnsi="Arial" w:cs="Arial"/>
        </w:rPr>
        <w:t xml:space="preserve"> prva os min. 6.300 kg, zadnja os min. 10.000 kg</w:t>
      </w:r>
    </w:p>
    <w:p w14:paraId="4DC1C88C" w14:textId="77777777" w:rsidR="00E616DA" w:rsidRPr="009F31EA" w:rsidRDefault="00E616DA" w:rsidP="00E616DA">
      <w:pPr>
        <w:jc w:val="both"/>
        <w:rPr>
          <w:rFonts w:ascii="Arial" w:hAnsi="Arial" w:cs="Arial"/>
        </w:rPr>
      </w:pPr>
    </w:p>
    <w:p w14:paraId="1E37847E" w14:textId="77777777" w:rsidR="00E616DA" w:rsidRPr="009F31EA" w:rsidRDefault="00E616DA" w:rsidP="00E616DA">
      <w:pPr>
        <w:jc w:val="both"/>
        <w:rPr>
          <w:rFonts w:ascii="Arial" w:hAnsi="Arial" w:cs="Arial"/>
        </w:rPr>
      </w:pPr>
    </w:p>
    <w:p w14:paraId="52E2A340" w14:textId="77777777" w:rsidR="00E616DA" w:rsidRPr="006A32BA" w:rsidRDefault="00E616DA" w:rsidP="00E616DA">
      <w:pPr>
        <w:jc w:val="both"/>
        <w:rPr>
          <w:rFonts w:ascii="Arial" w:hAnsi="Arial" w:cs="Arial"/>
          <w:b/>
          <w:color w:val="0070C0"/>
        </w:rPr>
      </w:pPr>
      <w:r w:rsidRPr="006A32BA">
        <w:rPr>
          <w:rFonts w:ascii="Arial" w:hAnsi="Arial" w:cs="Arial"/>
          <w:b/>
          <w:color w:val="0070C0"/>
        </w:rPr>
        <w:t>3. OPREMA</w:t>
      </w:r>
    </w:p>
    <w:p w14:paraId="5B9DA10B" w14:textId="77777777" w:rsidR="00E616DA" w:rsidRPr="009F31EA" w:rsidRDefault="00E616DA" w:rsidP="00E616DA">
      <w:pPr>
        <w:jc w:val="both"/>
        <w:rPr>
          <w:rFonts w:ascii="Arial" w:hAnsi="Arial" w:cs="Arial"/>
        </w:rPr>
      </w:pPr>
    </w:p>
    <w:p w14:paraId="4938182F" w14:textId="77777777" w:rsidR="00E616DA" w:rsidRPr="009F31EA" w:rsidRDefault="00E616DA" w:rsidP="00E616DA">
      <w:pPr>
        <w:jc w:val="both"/>
        <w:rPr>
          <w:rFonts w:ascii="Arial" w:hAnsi="Arial" w:cs="Arial"/>
        </w:rPr>
      </w:pPr>
      <w:r w:rsidRPr="009F31EA">
        <w:rPr>
          <w:rFonts w:ascii="Arial" w:hAnsi="Arial" w:cs="Arial"/>
        </w:rPr>
        <w:t>Naročnik bo izvedel sledeči način - opcije dobave opreme (obstoječa oprema iz lastne zaloge, deloma z dokupom nove). Zaradi tega se v ponudbi upoštevajo namestitvena in pritrdilna mesta za opremo katera je potrebna po tipizaciji GVC 1 oz. po dogovoru z naročnikom. Po izdelanem predlogu dobavitelja ima naročnik možnost spreminjati mesta namestitve opreme, v kolikor sprememba bistveno ne vpliva na težišče vozila oz. neenakomerno obtežbo.</w:t>
      </w:r>
    </w:p>
    <w:p w14:paraId="0804A037" w14:textId="77777777" w:rsidR="00E616DA" w:rsidRPr="009F31EA" w:rsidRDefault="00E616DA" w:rsidP="00E616DA">
      <w:pPr>
        <w:jc w:val="both"/>
        <w:rPr>
          <w:rFonts w:ascii="Arial" w:hAnsi="Arial" w:cs="Arial"/>
        </w:rPr>
      </w:pPr>
    </w:p>
    <w:p w14:paraId="348308FE" w14:textId="77777777" w:rsidR="00E616DA" w:rsidRPr="009F31EA" w:rsidRDefault="00E616DA" w:rsidP="00E616DA">
      <w:pPr>
        <w:jc w:val="both"/>
        <w:rPr>
          <w:rFonts w:ascii="Arial" w:hAnsi="Arial" w:cs="Arial"/>
        </w:rPr>
      </w:pPr>
      <w:r w:rsidRPr="009F31EA">
        <w:rPr>
          <w:rFonts w:ascii="Arial" w:hAnsi="Arial" w:cs="Arial"/>
        </w:rPr>
        <w:t>Število in mesta postavitve predlaga ponudnik, dokončno pa se ta mesta uskladijo in določijo skupaj z naročnikom in izdelovalcem nadgradnje, glede na seznam opreme, ki bo v vozilu – po naknadnem naročilu.</w:t>
      </w:r>
    </w:p>
    <w:p w14:paraId="21FCB5CB" w14:textId="77777777" w:rsidR="00E616DA" w:rsidRPr="009F31EA" w:rsidRDefault="00E616DA" w:rsidP="00E616DA">
      <w:pPr>
        <w:jc w:val="both"/>
        <w:rPr>
          <w:rFonts w:ascii="Arial" w:hAnsi="Arial" w:cs="Arial"/>
        </w:rPr>
      </w:pPr>
    </w:p>
    <w:p w14:paraId="76D6E517" w14:textId="77777777" w:rsidR="00E616DA" w:rsidRPr="009F31EA" w:rsidRDefault="00E616DA" w:rsidP="00E616DA">
      <w:pPr>
        <w:jc w:val="both"/>
        <w:rPr>
          <w:rFonts w:ascii="Arial" w:hAnsi="Arial" w:cs="Arial"/>
          <w:sz w:val="16"/>
          <w:szCs w:val="16"/>
        </w:rPr>
      </w:pPr>
    </w:p>
    <w:p w14:paraId="2D1F93F9" w14:textId="77777777" w:rsidR="00E616DA" w:rsidRDefault="00E616DA" w:rsidP="00E616DA">
      <w:pPr>
        <w:jc w:val="both"/>
        <w:rPr>
          <w:rFonts w:ascii="Arial" w:hAnsi="Arial" w:cs="Arial"/>
          <w:sz w:val="16"/>
          <w:szCs w:val="16"/>
        </w:rPr>
      </w:pPr>
    </w:p>
    <w:p w14:paraId="623DC65A" w14:textId="77777777" w:rsidR="006A32BA" w:rsidRDefault="006A32BA" w:rsidP="00E616DA">
      <w:pPr>
        <w:jc w:val="both"/>
        <w:rPr>
          <w:rFonts w:ascii="Arial" w:hAnsi="Arial" w:cs="Arial"/>
          <w:sz w:val="16"/>
          <w:szCs w:val="16"/>
        </w:rPr>
      </w:pPr>
    </w:p>
    <w:p w14:paraId="58AB7952" w14:textId="77777777" w:rsidR="006A32BA" w:rsidRDefault="006A32BA" w:rsidP="00E616DA">
      <w:pPr>
        <w:jc w:val="both"/>
        <w:rPr>
          <w:rFonts w:ascii="Arial" w:hAnsi="Arial" w:cs="Arial"/>
          <w:sz w:val="16"/>
          <w:szCs w:val="16"/>
        </w:rPr>
      </w:pPr>
    </w:p>
    <w:p w14:paraId="3074BBDD" w14:textId="77777777" w:rsidR="006A32BA" w:rsidRPr="009F31EA" w:rsidRDefault="006A32BA" w:rsidP="00E616DA">
      <w:pPr>
        <w:jc w:val="both"/>
        <w:rPr>
          <w:rFonts w:ascii="Arial" w:hAnsi="Arial" w:cs="Arial"/>
          <w:sz w:val="16"/>
          <w:szCs w:val="16"/>
        </w:rPr>
      </w:pPr>
    </w:p>
    <w:p w14:paraId="2F7C9199" w14:textId="77777777" w:rsidR="00E616DA" w:rsidRPr="009F31EA" w:rsidRDefault="00E616DA" w:rsidP="00E616DA">
      <w:pPr>
        <w:jc w:val="both"/>
        <w:rPr>
          <w:rFonts w:ascii="Arial" w:hAnsi="Arial" w:cs="Arial"/>
          <w:sz w:val="16"/>
          <w:szCs w:val="16"/>
        </w:rPr>
      </w:pPr>
    </w:p>
    <w:p w14:paraId="58EA61C3" w14:textId="77777777" w:rsidR="00E616DA" w:rsidRPr="006A32BA" w:rsidRDefault="00E616DA" w:rsidP="00E616DA">
      <w:pPr>
        <w:jc w:val="both"/>
        <w:rPr>
          <w:rFonts w:ascii="Arial" w:hAnsi="Arial" w:cs="Arial"/>
          <w:b/>
          <w:color w:val="0070C0"/>
        </w:rPr>
      </w:pPr>
      <w:r w:rsidRPr="006A32BA">
        <w:rPr>
          <w:rFonts w:ascii="Arial" w:hAnsi="Arial" w:cs="Arial"/>
          <w:b/>
          <w:color w:val="0070C0"/>
        </w:rPr>
        <w:lastRenderedPageBreak/>
        <w:t>4. OPIS DELOV:</w:t>
      </w:r>
    </w:p>
    <w:p w14:paraId="73F4B2E5" w14:textId="77777777" w:rsidR="00E616DA" w:rsidRPr="009F31EA" w:rsidRDefault="00E616DA" w:rsidP="00E616DA">
      <w:pPr>
        <w:jc w:val="both"/>
        <w:rPr>
          <w:rFonts w:ascii="Arial" w:hAnsi="Arial" w:cs="Arial"/>
          <w:b/>
        </w:rPr>
      </w:pPr>
    </w:p>
    <w:p w14:paraId="0D7FDF39" w14:textId="77777777" w:rsidR="00E616DA" w:rsidRPr="006A32BA" w:rsidRDefault="00E616DA" w:rsidP="00E616DA">
      <w:pPr>
        <w:jc w:val="both"/>
        <w:rPr>
          <w:rFonts w:ascii="Arial" w:hAnsi="Arial" w:cs="Arial"/>
          <w:b/>
          <w:color w:val="0070C0"/>
        </w:rPr>
      </w:pPr>
      <w:r w:rsidRPr="006A32BA">
        <w:rPr>
          <w:rFonts w:ascii="Arial" w:hAnsi="Arial" w:cs="Arial"/>
          <w:b/>
          <w:color w:val="0070C0"/>
        </w:rPr>
        <w:t>4.1 DEL A</w:t>
      </w:r>
    </w:p>
    <w:p w14:paraId="7DA35410" w14:textId="77777777" w:rsidR="00E616DA" w:rsidRPr="009F31EA" w:rsidRDefault="00E616DA" w:rsidP="00E616DA">
      <w:pPr>
        <w:jc w:val="both"/>
        <w:rPr>
          <w:rFonts w:ascii="Arial" w:hAnsi="Arial" w:cs="Arial"/>
          <w:b/>
          <w:sz w:val="16"/>
          <w:szCs w:val="16"/>
        </w:rPr>
      </w:pPr>
    </w:p>
    <w:p w14:paraId="7DDCD927" w14:textId="77777777" w:rsidR="00E616DA" w:rsidRPr="009F31EA" w:rsidRDefault="00E616DA" w:rsidP="00E616DA">
      <w:pPr>
        <w:pBdr>
          <w:top w:val="single" w:sz="4" w:space="1" w:color="auto"/>
          <w:left w:val="single" w:sz="4" w:space="4" w:color="auto"/>
          <w:bottom w:val="single" w:sz="4" w:space="1" w:color="auto"/>
          <w:right w:val="single" w:sz="4" w:space="4" w:color="auto"/>
        </w:pBdr>
        <w:jc w:val="both"/>
        <w:rPr>
          <w:rFonts w:ascii="Arial" w:hAnsi="Arial" w:cs="Arial"/>
          <w:b/>
        </w:rPr>
      </w:pPr>
      <w:r w:rsidRPr="009F31EA">
        <w:rPr>
          <w:rFonts w:ascii="Arial" w:hAnsi="Arial" w:cs="Arial"/>
          <w:b/>
        </w:rPr>
        <w:t>SPECIFIKACIJA PODVOZJA</w:t>
      </w:r>
      <w:r w:rsidRPr="009F31EA">
        <w:rPr>
          <w:rFonts w:ascii="Arial" w:hAnsi="Arial" w:cs="Arial"/>
          <w:b/>
        </w:rPr>
        <w:tab/>
      </w:r>
    </w:p>
    <w:p w14:paraId="1C83AA60" w14:textId="77777777" w:rsidR="00E616DA" w:rsidRPr="009F31EA" w:rsidRDefault="00E616DA" w:rsidP="00E616DA">
      <w:pPr>
        <w:autoSpaceDE w:val="0"/>
        <w:autoSpaceDN w:val="0"/>
        <w:adjustRightInd w:val="0"/>
        <w:rPr>
          <w:rFonts w:ascii="Arial" w:hAnsi="Arial" w:cs="Arial"/>
          <w:b/>
          <w:bCs/>
        </w:rPr>
      </w:pPr>
    </w:p>
    <w:p w14:paraId="022BEC70" w14:textId="77777777" w:rsidR="00E616DA" w:rsidRPr="009F31EA" w:rsidRDefault="00E616DA" w:rsidP="00E616DA">
      <w:pPr>
        <w:rPr>
          <w:sz w:val="24"/>
        </w:rPr>
      </w:pPr>
      <w:r w:rsidRPr="009F31EA">
        <w:rPr>
          <w:rFonts w:ascii="Arial" w:hAnsi="Arial"/>
          <w:color w:val="000000"/>
        </w:rPr>
        <w:t>Tip gasilsko / tovorno vozilo</w:t>
      </w:r>
    </w:p>
    <w:p w14:paraId="6A1A23B5" w14:textId="77777777" w:rsidR="00E616DA" w:rsidRPr="009F31EA" w:rsidRDefault="00E616DA" w:rsidP="00E616DA">
      <w:pPr>
        <w:rPr>
          <w:sz w:val="24"/>
        </w:rPr>
      </w:pPr>
      <w:r w:rsidRPr="009F31EA">
        <w:rPr>
          <w:rFonts w:ascii="Arial" w:hAnsi="Arial"/>
          <w:color w:val="000000"/>
        </w:rPr>
        <w:t>Vrsta transporta terenski</w:t>
      </w:r>
    </w:p>
    <w:p w14:paraId="07D8B83E" w14:textId="77777777" w:rsidR="00E616DA" w:rsidRPr="009F31EA" w:rsidRDefault="00E616DA" w:rsidP="00E616DA">
      <w:pPr>
        <w:rPr>
          <w:sz w:val="24"/>
        </w:rPr>
      </w:pPr>
      <w:r w:rsidRPr="009F31EA">
        <w:rPr>
          <w:rFonts w:ascii="Arial" w:hAnsi="Arial"/>
          <w:color w:val="000000"/>
        </w:rPr>
        <w:t>Klasa požar in reševanje</w:t>
      </w:r>
    </w:p>
    <w:p w14:paraId="2020D2B4" w14:textId="77777777" w:rsidR="00E616DA" w:rsidRPr="009F31EA" w:rsidRDefault="00E616DA" w:rsidP="00E616DA">
      <w:pPr>
        <w:rPr>
          <w:sz w:val="24"/>
        </w:rPr>
      </w:pPr>
      <w:r w:rsidRPr="009F31EA">
        <w:rPr>
          <w:rFonts w:ascii="Arial" w:hAnsi="Arial"/>
          <w:color w:val="000000"/>
        </w:rPr>
        <w:t>Kolesna konfiguracija 4X4</w:t>
      </w:r>
    </w:p>
    <w:p w14:paraId="2640155D" w14:textId="77777777" w:rsidR="00E616DA" w:rsidRPr="009F31EA" w:rsidRDefault="00E616DA" w:rsidP="00E616DA">
      <w:pPr>
        <w:rPr>
          <w:rFonts w:ascii="Arial" w:hAnsi="Arial"/>
          <w:color w:val="000000"/>
        </w:rPr>
      </w:pPr>
      <w:r w:rsidRPr="009F31EA">
        <w:rPr>
          <w:rFonts w:ascii="Arial" w:hAnsi="Arial"/>
          <w:color w:val="000000"/>
        </w:rPr>
        <w:t xml:space="preserve">Kabina, tip kratka nizka kabina </w:t>
      </w:r>
    </w:p>
    <w:p w14:paraId="03805FB0" w14:textId="77777777" w:rsidR="00E616DA" w:rsidRPr="009F31EA" w:rsidRDefault="00E616DA" w:rsidP="00E616DA">
      <w:pPr>
        <w:rPr>
          <w:rFonts w:ascii="Arial" w:hAnsi="Arial"/>
          <w:color w:val="000000"/>
        </w:rPr>
      </w:pPr>
      <w:r w:rsidRPr="009F31EA">
        <w:rPr>
          <w:rFonts w:ascii="Arial" w:hAnsi="Arial"/>
          <w:color w:val="000000"/>
        </w:rPr>
        <w:t>Višina šasije visoka</w:t>
      </w:r>
    </w:p>
    <w:p w14:paraId="6EE3A0AD" w14:textId="77777777" w:rsidR="00E616DA" w:rsidRPr="009F31EA" w:rsidRDefault="00E616DA" w:rsidP="00E616DA">
      <w:pPr>
        <w:rPr>
          <w:rFonts w:ascii="Arial" w:hAnsi="Arial"/>
          <w:color w:val="000000"/>
        </w:rPr>
      </w:pPr>
      <w:r w:rsidRPr="009F31EA">
        <w:rPr>
          <w:rFonts w:ascii="Arial" w:hAnsi="Arial"/>
          <w:color w:val="000000"/>
        </w:rPr>
        <w:t>Vzmetenje listnato spredaj / listnato trapezno zadaj</w:t>
      </w:r>
    </w:p>
    <w:p w14:paraId="2D980077" w14:textId="77777777" w:rsidR="00E616DA" w:rsidRPr="009F31EA" w:rsidRDefault="00E616DA" w:rsidP="00E616DA">
      <w:pPr>
        <w:rPr>
          <w:rFonts w:ascii="Arial" w:hAnsi="Arial"/>
          <w:color w:val="000000"/>
        </w:rPr>
      </w:pPr>
      <w:r w:rsidRPr="009F31EA">
        <w:rPr>
          <w:rFonts w:ascii="Arial" w:hAnsi="Arial"/>
          <w:color w:val="000000"/>
        </w:rPr>
        <w:t>Položaj volanskega obroča levo</w:t>
      </w:r>
    </w:p>
    <w:p w14:paraId="3B569332" w14:textId="77777777" w:rsidR="00E616DA" w:rsidRPr="009F31EA" w:rsidRDefault="00E616DA" w:rsidP="00E616DA">
      <w:pPr>
        <w:rPr>
          <w:sz w:val="24"/>
        </w:rPr>
      </w:pPr>
      <w:r w:rsidRPr="009F31EA">
        <w:rPr>
          <w:rFonts w:ascii="Arial" w:hAnsi="Arial"/>
          <w:color w:val="000000"/>
        </w:rPr>
        <w:t>Vozilo izven civilnih EU homologacijskih predpisov</w:t>
      </w:r>
    </w:p>
    <w:p w14:paraId="0359C753" w14:textId="77777777" w:rsidR="00E616DA" w:rsidRPr="009F31EA" w:rsidRDefault="00E616DA" w:rsidP="00E616DA">
      <w:pPr>
        <w:rPr>
          <w:rFonts w:ascii="Arial" w:hAnsi="Arial"/>
          <w:color w:val="000000"/>
        </w:rPr>
      </w:pPr>
      <w:r w:rsidRPr="009F31EA">
        <w:rPr>
          <w:rFonts w:ascii="Arial" w:hAnsi="Arial"/>
          <w:color w:val="000000"/>
        </w:rPr>
        <w:t>OFF-</w:t>
      </w:r>
      <w:proofErr w:type="spellStart"/>
      <w:r w:rsidRPr="009F31EA">
        <w:rPr>
          <w:rFonts w:ascii="Arial" w:hAnsi="Arial"/>
          <w:color w:val="000000"/>
        </w:rPr>
        <w:t>road</w:t>
      </w:r>
      <w:proofErr w:type="spellEnd"/>
      <w:r w:rsidRPr="009F31EA">
        <w:rPr>
          <w:rFonts w:ascii="Arial" w:hAnsi="Arial"/>
          <w:color w:val="000000"/>
        </w:rPr>
        <w:t xml:space="preserve"> klasifikacija po EC 2007/46 v - vozilo tretirano kot N3G klasa</w:t>
      </w:r>
    </w:p>
    <w:p w14:paraId="26406CAF" w14:textId="77777777" w:rsidR="00E616DA" w:rsidRPr="009F31EA" w:rsidRDefault="00E616DA" w:rsidP="00E616DA">
      <w:pPr>
        <w:rPr>
          <w:sz w:val="24"/>
        </w:rPr>
      </w:pPr>
      <w:r w:rsidRPr="009F31EA">
        <w:rPr>
          <w:rFonts w:ascii="Arial" w:hAnsi="Arial"/>
          <w:color w:val="000000"/>
        </w:rPr>
        <w:t>Jezik tipske tablice angleški</w:t>
      </w:r>
    </w:p>
    <w:p w14:paraId="10962B87" w14:textId="77777777" w:rsidR="00E616DA" w:rsidRPr="009F31EA" w:rsidRDefault="00E616DA" w:rsidP="00E616DA">
      <w:pPr>
        <w:rPr>
          <w:sz w:val="24"/>
        </w:rPr>
      </w:pPr>
      <w:r w:rsidRPr="009F31EA">
        <w:rPr>
          <w:rFonts w:ascii="Arial" w:hAnsi="Arial"/>
          <w:color w:val="000000"/>
        </w:rPr>
        <w:t>Nosilec registrske tablice spredaj</w:t>
      </w:r>
    </w:p>
    <w:p w14:paraId="6C108520" w14:textId="77777777" w:rsidR="00E616DA" w:rsidRPr="009F31EA" w:rsidRDefault="00E616DA" w:rsidP="00E616DA">
      <w:pPr>
        <w:rPr>
          <w:rFonts w:ascii="Arial" w:hAnsi="Arial"/>
          <w:color w:val="000000"/>
        </w:rPr>
      </w:pPr>
      <w:r w:rsidRPr="009F31EA">
        <w:rPr>
          <w:rFonts w:ascii="Arial" w:hAnsi="Arial"/>
          <w:color w:val="000000"/>
        </w:rPr>
        <w:t xml:space="preserve">Zunanja širina vozila - nosilci ogledal </w:t>
      </w:r>
      <w:proofErr w:type="spellStart"/>
      <w:r w:rsidRPr="009F31EA">
        <w:rPr>
          <w:rFonts w:ascii="Arial" w:hAnsi="Arial"/>
          <w:color w:val="000000"/>
        </w:rPr>
        <w:t>max</w:t>
      </w:r>
      <w:proofErr w:type="spellEnd"/>
      <w:r w:rsidRPr="009F31EA">
        <w:rPr>
          <w:rFonts w:ascii="Arial" w:hAnsi="Arial"/>
          <w:color w:val="000000"/>
        </w:rPr>
        <w:t>. 2500 mm</w:t>
      </w:r>
    </w:p>
    <w:p w14:paraId="50D00779" w14:textId="77777777" w:rsidR="00E616DA" w:rsidRPr="009F31EA" w:rsidRDefault="00E616DA" w:rsidP="00E616DA">
      <w:pPr>
        <w:rPr>
          <w:rFonts w:ascii="Arial" w:hAnsi="Arial"/>
          <w:color w:val="000000"/>
        </w:rPr>
      </w:pPr>
      <w:r w:rsidRPr="009F31EA">
        <w:rPr>
          <w:rFonts w:ascii="Arial" w:hAnsi="Arial"/>
          <w:color w:val="000000"/>
        </w:rPr>
        <w:t>Medosna razdalja min. 3950 mm</w:t>
      </w:r>
    </w:p>
    <w:p w14:paraId="57BB87B2" w14:textId="77777777" w:rsidR="00E616DA" w:rsidRPr="009F31EA" w:rsidRDefault="00E616DA" w:rsidP="00E616DA">
      <w:pPr>
        <w:rPr>
          <w:rFonts w:ascii="Arial" w:hAnsi="Arial"/>
          <w:color w:val="000000"/>
        </w:rPr>
      </w:pPr>
      <w:r w:rsidRPr="009F31EA">
        <w:rPr>
          <w:rFonts w:ascii="Arial" w:hAnsi="Arial"/>
          <w:color w:val="000000"/>
        </w:rPr>
        <w:t xml:space="preserve">Previs šasije od prve pogonske osi </w:t>
      </w:r>
      <w:proofErr w:type="spellStart"/>
      <w:r w:rsidRPr="009F31EA">
        <w:rPr>
          <w:rFonts w:ascii="Arial" w:hAnsi="Arial"/>
          <w:color w:val="000000"/>
        </w:rPr>
        <w:t>max</w:t>
      </w:r>
      <w:proofErr w:type="spellEnd"/>
      <w:r w:rsidRPr="009F31EA">
        <w:rPr>
          <w:rFonts w:ascii="Arial" w:hAnsi="Arial"/>
          <w:color w:val="000000"/>
        </w:rPr>
        <w:t>. 1700 mm</w:t>
      </w:r>
    </w:p>
    <w:p w14:paraId="5051903B" w14:textId="77777777" w:rsidR="00E616DA" w:rsidRPr="009F31EA" w:rsidRDefault="00E616DA" w:rsidP="00E616DA">
      <w:pPr>
        <w:rPr>
          <w:rFonts w:ascii="Arial" w:hAnsi="Arial"/>
          <w:color w:val="000000"/>
        </w:rPr>
      </w:pPr>
      <w:r w:rsidRPr="009F31EA">
        <w:rPr>
          <w:rFonts w:ascii="Arial" w:hAnsi="Arial"/>
          <w:color w:val="000000"/>
        </w:rPr>
        <w:t>Legalna obremenitev prve osi min. 7500 kg</w:t>
      </w:r>
    </w:p>
    <w:p w14:paraId="6416F5BB" w14:textId="77777777" w:rsidR="00E616DA" w:rsidRPr="009F31EA" w:rsidRDefault="00E616DA" w:rsidP="00E616DA">
      <w:pPr>
        <w:rPr>
          <w:rFonts w:ascii="Arial" w:hAnsi="Arial"/>
          <w:color w:val="000000"/>
        </w:rPr>
      </w:pPr>
      <w:r w:rsidRPr="009F31EA">
        <w:rPr>
          <w:rFonts w:ascii="Arial" w:hAnsi="Arial"/>
          <w:color w:val="000000"/>
        </w:rPr>
        <w:t>Legalna obremenitev druge osi min. 11500 kg</w:t>
      </w:r>
    </w:p>
    <w:p w14:paraId="5FDE0004" w14:textId="77777777" w:rsidR="00E616DA" w:rsidRPr="009F31EA" w:rsidRDefault="00E616DA" w:rsidP="00E616DA">
      <w:pPr>
        <w:rPr>
          <w:rFonts w:ascii="Arial" w:hAnsi="Arial"/>
          <w:color w:val="000000"/>
        </w:rPr>
      </w:pPr>
      <w:r w:rsidRPr="009F31EA">
        <w:rPr>
          <w:rFonts w:ascii="Arial" w:hAnsi="Arial"/>
          <w:color w:val="000000"/>
        </w:rPr>
        <w:t>Največja zakonsko skupno dovoljena masa vozila 18000 kg</w:t>
      </w:r>
    </w:p>
    <w:p w14:paraId="62B387AC" w14:textId="77777777" w:rsidR="00E616DA" w:rsidRPr="009F31EA" w:rsidRDefault="00E616DA" w:rsidP="00E616DA">
      <w:pPr>
        <w:rPr>
          <w:rFonts w:ascii="Arial" w:hAnsi="Arial"/>
          <w:color w:val="000000"/>
        </w:rPr>
      </w:pPr>
      <w:r w:rsidRPr="009F31EA">
        <w:rPr>
          <w:rFonts w:ascii="Arial" w:hAnsi="Arial"/>
          <w:color w:val="000000"/>
        </w:rPr>
        <w:t>Največja tehnično dovoljena masa vozila 20500 kg</w:t>
      </w:r>
    </w:p>
    <w:p w14:paraId="1C68B2BE" w14:textId="77777777" w:rsidR="00E616DA" w:rsidRPr="009F31EA" w:rsidRDefault="00E616DA" w:rsidP="00E616DA">
      <w:pPr>
        <w:rPr>
          <w:sz w:val="24"/>
        </w:rPr>
      </w:pPr>
      <w:r w:rsidRPr="009F31EA">
        <w:rPr>
          <w:rFonts w:ascii="Arial" w:hAnsi="Arial"/>
          <w:color w:val="000000"/>
        </w:rPr>
        <w:t>Klimatski paket avtomatska klima</w:t>
      </w:r>
    </w:p>
    <w:p w14:paraId="779DF405" w14:textId="77777777" w:rsidR="00E616DA" w:rsidRPr="009F31EA" w:rsidRDefault="00E616DA" w:rsidP="00E616DA">
      <w:pPr>
        <w:rPr>
          <w:sz w:val="24"/>
        </w:rPr>
      </w:pPr>
      <w:r w:rsidRPr="009F31EA">
        <w:rPr>
          <w:rFonts w:ascii="Arial" w:hAnsi="Arial"/>
          <w:color w:val="000000"/>
        </w:rPr>
        <w:t>Motor z notranjim izgorevanjem</w:t>
      </w:r>
    </w:p>
    <w:p w14:paraId="01A74B39" w14:textId="77777777" w:rsidR="00E616DA" w:rsidRPr="009F31EA" w:rsidRDefault="00E616DA" w:rsidP="00E616DA">
      <w:pPr>
        <w:rPr>
          <w:rFonts w:ascii="Arial" w:hAnsi="Arial"/>
          <w:color w:val="000000"/>
        </w:rPr>
      </w:pPr>
      <w:r w:rsidRPr="009F31EA">
        <w:rPr>
          <w:rFonts w:ascii="Arial" w:hAnsi="Arial"/>
          <w:color w:val="000000"/>
        </w:rPr>
        <w:t>Gorivo dizel</w:t>
      </w:r>
    </w:p>
    <w:p w14:paraId="09FD704C" w14:textId="77777777" w:rsidR="00E616DA" w:rsidRPr="009F31EA" w:rsidRDefault="00E616DA" w:rsidP="00E616DA">
      <w:pPr>
        <w:rPr>
          <w:rFonts w:ascii="Arial" w:hAnsi="Arial"/>
          <w:color w:val="000000"/>
        </w:rPr>
      </w:pPr>
      <w:r w:rsidRPr="009F31EA">
        <w:rPr>
          <w:rFonts w:ascii="Arial" w:hAnsi="Arial"/>
          <w:color w:val="000000"/>
        </w:rPr>
        <w:t>Prostornina motorja min.13 litrov</w:t>
      </w:r>
    </w:p>
    <w:p w14:paraId="5AC9DBFD" w14:textId="77777777" w:rsidR="00E616DA" w:rsidRPr="009F31EA" w:rsidRDefault="00E616DA" w:rsidP="00E616DA">
      <w:pPr>
        <w:rPr>
          <w:rFonts w:ascii="Arial" w:hAnsi="Arial"/>
          <w:color w:val="000000"/>
        </w:rPr>
      </w:pPr>
      <w:r w:rsidRPr="009F31EA">
        <w:rPr>
          <w:rFonts w:ascii="Arial" w:hAnsi="Arial"/>
          <w:color w:val="000000"/>
        </w:rPr>
        <w:t>Nivo emisij izpuha Euro 3</w:t>
      </w:r>
    </w:p>
    <w:p w14:paraId="0D097016" w14:textId="7A797D37" w:rsidR="00E616DA" w:rsidRPr="009F31EA" w:rsidRDefault="00E616DA" w:rsidP="00E616DA">
      <w:pPr>
        <w:rPr>
          <w:rFonts w:ascii="Arial" w:hAnsi="Arial"/>
          <w:color w:val="000000"/>
        </w:rPr>
      </w:pPr>
      <w:r w:rsidRPr="009F31EA">
        <w:rPr>
          <w:rFonts w:ascii="Arial" w:hAnsi="Arial"/>
          <w:color w:val="000000"/>
        </w:rPr>
        <w:t>Motor DC13 1</w:t>
      </w:r>
      <w:r w:rsidR="007E1DBF">
        <w:rPr>
          <w:rFonts w:ascii="Arial" w:hAnsi="Arial"/>
          <w:color w:val="000000"/>
        </w:rPr>
        <w:t>89</w:t>
      </w:r>
      <w:r w:rsidRPr="009F31EA">
        <w:rPr>
          <w:rFonts w:ascii="Arial" w:hAnsi="Arial"/>
          <w:color w:val="000000"/>
        </w:rPr>
        <w:t>,   min. 4</w:t>
      </w:r>
      <w:r w:rsidR="007E1DBF">
        <w:rPr>
          <w:rFonts w:ascii="Arial" w:hAnsi="Arial"/>
          <w:color w:val="000000"/>
        </w:rPr>
        <w:t>20</w:t>
      </w:r>
      <w:r w:rsidRPr="009F31EA">
        <w:rPr>
          <w:rFonts w:ascii="Arial" w:hAnsi="Arial"/>
          <w:color w:val="000000"/>
        </w:rPr>
        <w:t xml:space="preserve"> KM,  Euro 3</w:t>
      </w:r>
    </w:p>
    <w:p w14:paraId="3E1DBED4" w14:textId="77777777" w:rsidR="00E616DA" w:rsidRPr="009F31EA" w:rsidRDefault="00E616DA" w:rsidP="00E616DA">
      <w:pPr>
        <w:rPr>
          <w:rFonts w:ascii="Arial" w:hAnsi="Arial"/>
          <w:color w:val="000000"/>
        </w:rPr>
      </w:pPr>
      <w:r w:rsidRPr="009F31EA">
        <w:rPr>
          <w:rFonts w:ascii="Arial" w:hAnsi="Arial"/>
          <w:color w:val="000000"/>
        </w:rPr>
        <w:t xml:space="preserve">Izvedba </w:t>
      </w:r>
      <w:proofErr w:type="spellStart"/>
      <w:r w:rsidRPr="009F31EA">
        <w:rPr>
          <w:rFonts w:ascii="Arial" w:hAnsi="Arial"/>
          <w:color w:val="000000"/>
        </w:rPr>
        <w:t>turbopolnilnika</w:t>
      </w:r>
      <w:proofErr w:type="spellEnd"/>
      <w:r w:rsidRPr="009F31EA">
        <w:rPr>
          <w:rFonts w:ascii="Arial" w:hAnsi="Arial"/>
          <w:color w:val="000000"/>
        </w:rPr>
        <w:t xml:space="preserve"> specialna</w:t>
      </w:r>
    </w:p>
    <w:p w14:paraId="162EA5C2" w14:textId="77777777" w:rsidR="00E616DA" w:rsidRPr="009F31EA" w:rsidRDefault="00E616DA" w:rsidP="00E616DA">
      <w:pPr>
        <w:rPr>
          <w:sz w:val="24"/>
        </w:rPr>
      </w:pPr>
      <w:r w:rsidRPr="009F31EA">
        <w:rPr>
          <w:rFonts w:ascii="Arial" w:hAnsi="Arial"/>
          <w:color w:val="000000"/>
        </w:rPr>
        <w:t xml:space="preserve">Brez </w:t>
      </w:r>
      <w:proofErr w:type="spellStart"/>
      <w:r w:rsidRPr="009F31EA">
        <w:rPr>
          <w:rFonts w:ascii="Arial" w:hAnsi="Arial"/>
          <w:color w:val="000000"/>
        </w:rPr>
        <w:t>AdBlue</w:t>
      </w:r>
      <w:proofErr w:type="spellEnd"/>
    </w:p>
    <w:p w14:paraId="1699B5AE" w14:textId="77777777" w:rsidR="00E616DA" w:rsidRPr="009F31EA" w:rsidRDefault="00E616DA" w:rsidP="00E616DA">
      <w:pPr>
        <w:rPr>
          <w:rFonts w:ascii="Arial" w:hAnsi="Arial"/>
          <w:color w:val="000000"/>
        </w:rPr>
      </w:pPr>
      <w:r w:rsidRPr="009F31EA">
        <w:rPr>
          <w:rFonts w:ascii="Arial" w:hAnsi="Arial"/>
          <w:color w:val="000000"/>
        </w:rPr>
        <w:t>Oddušek motorja odprt</w:t>
      </w:r>
    </w:p>
    <w:p w14:paraId="21DBA283" w14:textId="77777777" w:rsidR="00E616DA" w:rsidRPr="009F31EA" w:rsidRDefault="00E616DA" w:rsidP="00E616DA">
      <w:pPr>
        <w:rPr>
          <w:rFonts w:ascii="Arial" w:hAnsi="Arial"/>
          <w:color w:val="000000"/>
        </w:rPr>
      </w:pPr>
      <w:r w:rsidRPr="009F31EA">
        <w:rPr>
          <w:rFonts w:ascii="Arial" w:hAnsi="Arial"/>
          <w:color w:val="000000"/>
        </w:rPr>
        <w:t>Vrsta čiščenja plinov ohišja ročične gredi centrifugalno</w:t>
      </w:r>
    </w:p>
    <w:p w14:paraId="01F64E51" w14:textId="77777777" w:rsidR="00E616DA" w:rsidRPr="009F31EA" w:rsidRDefault="00E616DA" w:rsidP="00E616DA">
      <w:pPr>
        <w:rPr>
          <w:rFonts w:ascii="Arial" w:hAnsi="Arial"/>
          <w:color w:val="000000"/>
        </w:rPr>
      </w:pPr>
      <w:r w:rsidRPr="009F31EA">
        <w:rPr>
          <w:rFonts w:ascii="Arial" w:hAnsi="Arial"/>
          <w:color w:val="000000"/>
        </w:rPr>
        <w:t>Prikazovalnik količine motornega olja</w:t>
      </w:r>
    </w:p>
    <w:p w14:paraId="61271AEB" w14:textId="77777777" w:rsidR="00E616DA" w:rsidRPr="009F31EA" w:rsidRDefault="00E616DA" w:rsidP="00E616DA">
      <w:pPr>
        <w:rPr>
          <w:rFonts w:ascii="Arial" w:hAnsi="Arial"/>
          <w:color w:val="000000"/>
        </w:rPr>
      </w:pPr>
      <w:r w:rsidRPr="009F31EA">
        <w:rPr>
          <w:rFonts w:ascii="Arial" w:hAnsi="Arial"/>
          <w:color w:val="000000"/>
        </w:rPr>
        <w:t>Olje v pogonskem sklopu</w:t>
      </w:r>
    </w:p>
    <w:p w14:paraId="34408AA2" w14:textId="77777777" w:rsidR="00E616DA" w:rsidRPr="009F31EA" w:rsidRDefault="00E616DA" w:rsidP="00E616DA">
      <w:pPr>
        <w:rPr>
          <w:rFonts w:ascii="Arial" w:hAnsi="Arial"/>
          <w:color w:val="000000"/>
        </w:rPr>
      </w:pPr>
      <w:r w:rsidRPr="009F31EA">
        <w:rPr>
          <w:rFonts w:ascii="Arial" w:hAnsi="Arial"/>
          <w:color w:val="000000"/>
        </w:rPr>
        <w:t xml:space="preserve">Zvočna izolacija min. 84 </w:t>
      </w:r>
      <w:proofErr w:type="spellStart"/>
      <w:r w:rsidRPr="009F31EA">
        <w:rPr>
          <w:rFonts w:ascii="Arial" w:hAnsi="Arial"/>
          <w:color w:val="000000"/>
        </w:rPr>
        <w:t>dBA</w:t>
      </w:r>
      <w:proofErr w:type="spellEnd"/>
      <w:r w:rsidRPr="009F31EA">
        <w:rPr>
          <w:rFonts w:ascii="Arial" w:hAnsi="Arial"/>
          <w:color w:val="000000"/>
        </w:rPr>
        <w:t xml:space="preserve"> ISO98</w:t>
      </w:r>
    </w:p>
    <w:p w14:paraId="2B132A7E" w14:textId="77777777" w:rsidR="00E616DA" w:rsidRPr="009F31EA" w:rsidRDefault="00E616DA" w:rsidP="00E616DA">
      <w:pPr>
        <w:rPr>
          <w:sz w:val="24"/>
        </w:rPr>
      </w:pPr>
      <w:r w:rsidRPr="009F31EA">
        <w:rPr>
          <w:rFonts w:ascii="Arial" w:hAnsi="Arial"/>
          <w:color w:val="000000"/>
        </w:rPr>
        <w:t>Pogon zračnega kompresorja mehanski</w:t>
      </w:r>
    </w:p>
    <w:p w14:paraId="1951DBBF" w14:textId="77777777" w:rsidR="00E616DA" w:rsidRPr="009F31EA" w:rsidRDefault="00E616DA" w:rsidP="00E616DA">
      <w:pPr>
        <w:rPr>
          <w:rFonts w:ascii="Arial" w:hAnsi="Arial"/>
          <w:color w:val="000000"/>
        </w:rPr>
      </w:pPr>
      <w:r w:rsidRPr="009F31EA">
        <w:rPr>
          <w:rFonts w:ascii="Arial" w:hAnsi="Arial"/>
          <w:color w:val="000000"/>
        </w:rPr>
        <w:t>Tip hidravlične črpalke za krmiljenje fiksen</w:t>
      </w:r>
    </w:p>
    <w:p w14:paraId="7467FC29" w14:textId="77777777" w:rsidR="00E616DA" w:rsidRPr="009F31EA" w:rsidRDefault="00E616DA" w:rsidP="00E616DA">
      <w:pPr>
        <w:rPr>
          <w:sz w:val="24"/>
        </w:rPr>
      </w:pPr>
      <w:r w:rsidRPr="009F31EA">
        <w:rPr>
          <w:rFonts w:ascii="Arial" w:hAnsi="Arial"/>
          <w:color w:val="000000"/>
        </w:rPr>
        <w:t>Vnos zraka spredaj</w:t>
      </w:r>
    </w:p>
    <w:p w14:paraId="54419F90" w14:textId="77777777" w:rsidR="00E616DA" w:rsidRPr="009F31EA" w:rsidRDefault="00E616DA" w:rsidP="00E616DA">
      <w:pPr>
        <w:rPr>
          <w:sz w:val="24"/>
        </w:rPr>
      </w:pPr>
      <w:r w:rsidRPr="009F31EA">
        <w:rPr>
          <w:rFonts w:ascii="Arial" w:hAnsi="Arial"/>
          <w:color w:val="000000"/>
        </w:rPr>
        <w:t>Tip kabinskega filtra standardni</w:t>
      </w:r>
    </w:p>
    <w:p w14:paraId="74933C17" w14:textId="77777777" w:rsidR="00E616DA" w:rsidRPr="009F31EA" w:rsidRDefault="00E616DA" w:rsidP="00E616DA">
      <w:pPr>
        <w:rPr>
          <w:sz w:val="24"/>
        </w:rPr>
      </w:pPr>
      <w:r w:rsidRPr="009F31EA">
        <w:rPr>
          <w:rFonts w:ascii="Arial" w:hAnsi="Arial"/>
          <w:color w:val="000000"/>
        </w:rPr>
        <w:t xml:space="preserve">Ognje odporni zračni filter </w:t>
      </w:r>
    </w:p>
    <w:p w14:paraId="4F7523F5" w14:textId="77777777" w:rsidR="00E616DA" w:rsidRPr="009F31EA" w:rsidRDefault="00E616DA" w:rsidP="00E616DA">
      <w:pPr>
        <w:rPr>
          <w:rFonts w:ascii="Arial" w:hAnsi="Arial"/>
          <w:color w:val="000000"/>
        </w:rPr>
      </w:pPr>
      <w:r w:rsidRPr="009F31EA">
        <w:rPr>
          <w:rFonts w:ascii="Arial" w:hAnsi="Arial"/>
          <w:color w:val="000000"/>
        </w:rPr>
        <w:t xml:space="preserve">Velikost ventilatorja </w:t>
      </w:r>
      <w:proofErr w:type="spellStart"/>
      <w:r w:rsidRPr="009F31EA">
        <w:rPr>
          <w:rFonts w:ascii="Arial" w:hAnsi="Arial"/>
          <w:color w:val="000000"/>
        </w:rPr>
        <w:t>max</w:t>
      </w:r>
      <w:proofErr w:type="spellEnd"/>
      <w:r w:rsidRPr="009F31EA">
        <w:rPr>
          <w:rFonts w:ascii="Arial" w:hAnsi="Arial"/>
          <w:color w:val="000000"/>
        </w:rPr>
        <w:t>. 813 mm</w:t>
      </w:r>
    </w:p>
    <w:p w14:paraId="5BF15388" w14:textId="77777777" w:rsidR="00E616DA" w:rsidRPr="009F31EA" w:rsidRDefault="00E616DA" w:rsidP="00E616DA">
      <w:pPr>
        <w:rPr>
          <w:sz w:val="24"/>
        </w:rPr>
      </w:pPr>
      <w:r w:rsidRPr="009F31EA">
        <w:rPr>
          <w:rFonts w:ascii="Arial" w:hAnsi="Arial"/>
          <w:color w:val="000000"/>
        </w:rPr>
        <w:t>Število lopatic na hladilnem ventilatorju min. 11</w:t>
      </w:r>
    </w:p>
    <w:p w14:paraId="541E66F7" w14:textId="77777777" w:rsidR="00E616DA" w:rsidRPr="009F31EA" w:rsidRDefault="00E616DA" w:rsidP="00E616DA">
      <w:pPr>
        <w:rPr>
          <w:sz w:val="24"/>
        </w:rPr>
      </w:pPr>
      <w:proofErr w:type="spellStart"/>
      <w:r w:rsidRPr="009F31EA">
        <w:rPr>
          <w:rFonts w:ascii="Arial" w:hAnsi="Arial"/>
          <w:color w:val="000000"/>
        </w:rPr>
        <w:t>Antifriz</w:t>
      </w:r>
      <w:proofErr w:type="spellEnd"/>
      <w:r w:rsidRPr="009F31EA">
        <w:rPr>
          <w:rFonts w:ascii="Arial" w:hAnsi="Arial"/>
          <w:color w:val="000000"/>
        </w:rPr>
        <w:t xml:space="preserve"> ledišče pri min.- 25 stopinjah C°</w:t>
      </w:r>
    </w:p>
    <w:p w14:paraId="2D60F46A" w14:textId="77777777" w:rsidR="00E616DA" w:rsidRPr="009F31EA" w:rsidRDefault="00E616DA" w:rsidP="00E616DA">
      <w:pPr>
        <w:rPr>
          <w:sz w:val="24"/>
        </w:rPr>
      </w:pPr>
      <w:r w:rsidRPr="009F31EA">
        <w:rPr>
          <w:rFonts w:ascii="Arial" w:hAnsi="Arial"/>
          <w:color w:val="000000"/>
        </w:rPr>
        <w:t>Površina hladilnika vode do 70 dm2</w:t>
      </w:r>
    </w:p>
    <w:p w14:paraId="7B8D4272" w14:textId="77777777" w:rsidR="00E616DA" w:rsidRPr="009F31EA" w:rsidRDefault="00E616DA" w:rsidP="00E616DA">
      <w:pPr>
        <w:rPr>
          <w:rFonts w:ascii="Arial" w:hAnsi="Arial"/>
          <w:color w:val="000000"/>
        </w:rPr>
      </w:pPr>
      <w:r w:rsidRPr="009F31EA">
        <w:rPr>
          <w:rFonts w:ascii="Arial" w:hAnsi="Arial"/>
          <w:color w:val="000000"/>
        </w:rPr>
        <w:t>Izvedba izpušnega lonca klasična</w:t>
      </w:r>
    </w:p>
    <w:p w14:paraId="753B1B9A" w14:textId="77777777" w:rsidR="00E616DA" w:rsidRPr="009F31EA" w:rsidRDefault="00E616DA" w:rsidP="00E616DA">
      <w:pPr>
        <w:rPr>
          <w:rFonts w:ascii="Arial" w:hAnsi="Arial"/>
          <w:color w:val="000000"/>
        </w:rPr>
      </w:pPr>
    </w:p>
    <w:p w14:paraId="779EDD73" w14:textId="77777777" w:rsidR="00E616DA" w:rsidRPr="009F31EA" w:rsidRDefault="00E616DA" w:rsidP="00E616DA">
      <w:pPr>
        <w:rPr>
          <w:rFonts w:ascii="Arial" w:hAnsi="Arial"/>
          <w:color w:val="000000"/>
        </w:rPr>
      </w:pPr>
      <w:r w:rsidRPr="009F31EA">
        <w:rPr>
          <w:rFonts w:ascii="Arial" w:hAnsi="Arial"/>
          <w:color w:val="000000"/>
        </w:rPr>
        <w:t>Pozicija izpušne cev kratka izvedba sredinsko v šasiji</w:t>
      </w:r>
    </w:p>
    <w:p w14:paraId="24A28462" w14:textId="77777777" w:rsidR="00E616DA" w:rsidRPr="009F31EA" w:rsidRDefault="00E616DA" w:rsidP="00E616DA">
      <w:pPr>
        <w:rPr>
          <w:rFonts w:ascii="Arial" w:hAnsi="Arial"/>
          <w:color w:val="000000"/>
        </w:rPr>
      </w:pPr>
      <w:r w:rsidRPr="009F31EA">
        <w:rPr>
          <w:rFonts w:ascii="Arial" w:hAnsi="Arial"/>
          <w:color w:val="000000"/>
        </w:rPr>
        <w:t xml:space="preserve">Dolžina izpušnega lonca </w:t>
      </w:r>
      <w:proofErr w:type="spellStart"/>
      <w:r w:rsidRPr="009F31EA">
        <w:rPr>
          <w:rFonts w:ascii="Arial" w:hAnsi="Arial"/>
          <w:color w:val="000000"/>
        </w:rPr>
        <w:t>max</w:t>
      </w:r>
      <w:proofErr w:type="spellEnd"/>
      <w:r w:rsidRPr="009F31EA">
        <w:rPr>
          <w:rFonts w:ascii="Arial" w:hAnsi="Arial"/>
          <w:color w:val="000000"/>
        </w:rPr>
        <w:t>. 510 mm</w:t>
      </w:r>
    </w:p>
    <w:p w14:paraId="09BD63F8" w14:textId="77777777" w:rsidR="00E616DA" w:rsidRPr="009F31EA" w:rsidRDefault="00E616DA" w:rsidP="00E616DA">
      <w:pPr>
        <w:rPr>
          <w:sz w:val="24"/>
        </w:rPr>
      </w:pPr>
      <w:r w:rsidRPr="009F31EA">
        <w:rPr>
          <w:rFonts w:ascii="Arial" w:hAnsi="Arial"/>
          <w:color w:val="000000"/>
        </w:rPr>
        <w:t>Menjalnik: GRS905 ali enakovredno</w:t>
      </w:r>
    </w:p>
    <w:p w14:paraId="41B0D5B2" w14:textId="77777777" w:rsidR="00E616DA" w:rsidRPr="009F31EA" w:rsidRDefault="00E616DA" w:rsidP="00E616DA">
      <w:pPr>
        <w:rPr>
          <w:sz w:val="24"/>
        </w:rPr>
      </w:pPr>
      <w:r w:rsidRPr="009F31EA">
        <w:rPr>
          <w:rFonts w:ascii="Arial" w:hAnsi="Arial"/>
          <w:color w:val="000000"/>
        </w:rPr>
        <w:t>Pozicija prestavne ročice ob volanu</w:t>
      </w:r>
    </w:p>
    <w:p w14:paraId="3802D4C6" w14:textId="77777777" w:rsidR="00E616DA" w:rsidRPr="009F31EA" w:rsidRDefault="00E616DA" w:rsidP="00E616DA">
      <w:pPr>
        <w:jc w:val="both"/>
        <w:rPr>
          <w:rFonts w:ascii="Arial" w:hAnsi="Arial" w:cs="Arial"/>
        </w:rPr>
      </w:pPr>
      <w:r w:rsidRPr="009F31EA">
        <w:rPr>
          <w:rFonts w:ascii="Arial" w:hAnsi="Arial"/>
          <w:color w:val="000000"/>
        </w:rPr>
        <w:lastRenderedPageBreak/>
        <w:t>Reduktor: GTD800 ali enakovredno</w:t>
      </w:r>
    </w:p>
    <w:p w14:paraId="5FA971DD" w14:textId="77777777" w:rsidR="00E616DA" w:rsidRPr="009F31EA" w:rsidRDefault="00E616DA" w:rsidP="00E616DA">
      <w:pPr>
        <w:rPr>
          <w:rFonts w:ascii="Arial" w:hAnsi="Arial"/>
          <w:color w:val="000000"/>
        </w:rPr>
      </w:pPr>
      <w:r w:rsidRPr="009F31EA">
        <w:rPr>
          <w:rFonts w:ascii="Arial" w:hAnsi="Arial"/>
          <w:color w:val="000000"/>
        </w:rPr>
        <w:t>Sprednji stalen pogon z diferencialom (4x4  min. 27% moči na prvi osi in min. 73% moči na zadnji osi)</w:t>
      </w:r>
    </w:p>
    <w:p w14:paraId="0282257F" w14:textId="77777777" w:rsidR="00E616DA" w:rsidRPr="009F31EA" w:rsidRDefault="00E616DA" w:rsidP="00E616DA">
      <w:pPr>
        <w:rPr>
          <w:rFonts w:ascii="Arial" w:hAnsi="Arial"/>
          <w:color w:val="000000"/>
        </w:rPr>
      </w:pPr>
      <w:r w:rsidRPr="009F31EA">
        <w:rPr>
          <w:rFonts w:ascii="Arial" w:hAnsi="Arial"/>
          <w:color w:val="000000"/>
        </w:rPr>
        <w:t>Hlajenje olja v menjalniku</w:t>
      </w:r>
    </w:p>
    <w:p w14:paraId="55E5366D" w14:textId="77777777" w:rsidR="00E616DA" w:rsidRPr="009F31EA" w:rsidRDefault="00E616DA" w:rsidP="00E616DA">
      <w:pPr>
        <w:rPr>
          <w:rFonts w:ascii="Arial" w:hAnsi="Arial" w:cs="Arial"/>
        </w:rPr>
      </w:pPr>
      <w:r w:rsidRPr="009F31EA">
        <w:rPr>
          <w:rFonts w:ascii="Arial" w:hAnsi="Arial"/>
          <w:color w:val="000000"/>
        </w:rPr>
        <w:t>Menjalniški hladilnik tekočinski</w:t>
      </w:r>
    </w:p>
    <w:p w14:paraId="5565E3C4" w14:textId="77777777" w:rsidR="00E616DA" w:rsidRPr="009F31EA" w:rsidRDefault="00E616DA" w:rsidP="00E616DA">
      <w:pPr>
        <w:rPr>
          <w:rFonts w:ascii="Arial" w:hAnsi="Arial"/>
          <w:color w:val="000000"/>
        </w:rPr>
      </w:pPr>
      <w:r w:rsidRPr="009F31EA">
        <w:rPr>
          <w:rFonts w:ascii="Arial" w:hAnsi="Arial"/>
          <w:color w:val="000000"/>
        </w:rPr>
        <w:t>OPTICRUISE ali enakovredno avtomatizirani menjalnik</w:t>
      </w:r>
    </w:p>
    <w:p w14:paraId="40DFC3D3" w14:textId="77777777" w:rsidR="00E616DA" w:rsidRPr="009F31EA" w:rsidRDefault="00E616DA" w:rsidP="00E616DA">
      <w:pPr>
        <w:rPr>
          <w:rFonts w:ascii="Arial" w:hAnsi="Arial"/>
          <w:color w:val="000000"/>
        </w:rPr>
      </w:pPr>
      <w:r w:rsidRPr="009F31EA">
        <w:rPr>
          <w:rFonts w:ascii="Arial" w:hAnsi="Arial"/>
          <w:color w:val="000000"/>
        </w:rPr>
        <w:t xml:space="preserve">Izbirni način vožnje: Standard, </w:t>
      </w:r>
      <w:proofErr w:type="spellStart"/>
      <w:r w:rsidRPr="009F31EA">
        <w:rPr>
          <w:rFonts w:ascii="Arial" w:hAnsi="Arial"/>
          <w:color w:val="000000"/>
        </w:rPr>
        <w:t>Power</w:t>
      </w:r>
      <w:proofErr w:type="spellEnd"/>
      <w:r w:rsidRPr="009F31EA">
        <w:rPr>
          <w:rFonts w:ascii="Arial" w:hAnsi="Arial"/>
          <w:color w:val="000000"/>
        </w:rPr>
        <w:t xml:space="preserve">, </w:t>
      </w:r>
      <w:proofErr w:type="spellStart"/>
      <w:r w:rsidRPr="009F31EA">
        <w:rPr>
          <w:rFonts w:ascii="Arial" w:hAnsi="Arial"/>
          <w:color w:val="000000"/>
        </w:rPr>
        <w:t>Off-road</w:t>
      </w:r>
      <w:proofErr w:type="spellEnd"/>
    </w:p>
    <w:p w14:paraId="63684586" w14:textId="77777777" w:rsidR="00E616DA" w:rsidRPr="009F31EA" w:rsidRDefault="00E616DA" w:rsidP="00E616DA">
      <w:pPr>
        <w:rPr>
          <w:rFonts w:ascii="Arial" w:hAnsi="Arial"/>
          <w:color w:val="000000"/>
        </w:rPr>
      </w:pPr>
      <w:r w:rsidRPr="009F31EA">
        <w:rPr>
          <w:rFonts w:ascii="Arial" w:hAnsi="Arial"/>
          <w:color w:val="000000"/>
        </w:rPr>
        <w:t>"</w:t>
      </w:r>
      <w:proofErr w:type="spellStart"/>
      <w:r w:rsidRPr="009F31EA">
        <w:rPr>
          <w:rFonts w:ascii="Arial" w:hAnsi="Arial"/>
          <w:color w:val="000000"/>
        </w:rPr>
        <w:t>Kickdown</w:t>
      </w:r>
      <w:proofErr w:type="spellEnd"/>
      <w:r w:rsidRPr="009F31EA">
        <w:rPr>
          <w:rFonts w:ascii="Arial" w:hAnsi="Arial"/>
          <w:color w:val="000000"/>
        </w:rPr>
        <w:t>" funkcija</w:t>
      </w:r>
    </w:p>
    <w:p w14:paraId="324017A6" w14:textId="77777777" w:rsidR="00E616DA" w:rsidRPr="009F31EA" w:rsidRDefault="00E616DA" w:rsidP="00E616DA">
      <w:pPr>
        <w:rPr>
          <w:sz w:val="24"/>
        </w:rPr>
      </w:pPr>
      <w:r w:rsidRPr="009F31EA">
        <w:rPr>
          <w:rFonts w:ascii="Arial" w:hAnsi="Arial"/>
          <w:color w:val="000000"/>
        </w:rPr>
        <w:t>Sklopka avtomatska</w:t>
      </w:r>
    </w:p>
    <w:p w14:paraId="5FD7F958" w14:textId="77777777" w:rsidR="00E616DA" w:rsidRPr="009F31EA" w:rsidRDefault="00E616DA" w:rsidP="00E616DA">
      <w:pPr>
        <w:rPr>
          <w:sz w:val="24"/>
        </w:rPr>
      </w:pPr>
      <w:r w:rsidRPr="009F31EA">
        <w:rPr>
          <w:rFonts w:ascii="Arial" w:hAnsi="Arial"/>
          <w:color w:val="000000"/>
        </w:rPr>
        <w:t>Kontrola obrabe avtomatske sklopke</w:t>
      </w:r>
    </w:p>
    <w:p w14:paraId="7B858E17" w14:textId="77777777" w:rsidR="00E616DA" w:rsidRPr="009F31EA" w:rsidRDefault="00E616DA" w:rsidP="00E616DA">
      <w:pPr>
        <w:rPr>
          <w:sz w:val="24"/>
        </w:rPr>
      </w:pPr>
      <w:r w:rsidRPr="009F31EA">
        <w:rPr>
          <w:rFonts w:ascii="Arial" w:hAnsi="Arial"/>
          <w:color w:val="000000"/>
        </w:rPr>
        <w:t xml:space="preserve">Tehnična obremenitev sprednje osi: </w:t>
      </w:r>
      <w:proofErr w:type="spellStart"/>
      <w:r w:rsidRPr="009F31EA">
        <w:rPr>
          <w:rFonts w:ascii="Arial" w:hAnsi="Arial"/>
          <w:color w:val="000000"/>
        </w:rPr>
        <w:t>max</w:t>
      </w:r>
      <w:proofErr w:type="spellEnd"/>
      <w:r w:rsidRPr="009F31EA">
        <w:rPr>
          <w:rFonts w:ascii="Arial" w:hAnsi="Arial"/>
          <w:color w:val="000000"/>
        </w:rPr>
        <w:t>. 7500 kg</w:t>
      </w:r>
    </w:p>
    <w:p w14:paraId="4DA9027D" w14:textId="77777777" w:rsidR="00E616DA" w:rsidRPr="009F31EA" w:rsidRDefault="00E616DA" w:rsidP="00E616DA">
      <w:pPr>
        <w:rPr>
          <w:sz w:val="24"/>
        </w:rPr>
      </w:pPr>
      <w:r w:rsidRPr="009F31EA">
        <w:rPr>
          <w:rFonts w:ascii="Arial" w:hAnsi="Arial"/>
          <w:color w:val="000000"/>
        </w:rPr>
        <w:t xml:space="preserve">Tehnična obremenitev zadnje osi: </w:t>
      </w:r>
      <w:proofErr w:type="spellStart"/>
      <w:r w:rsidRPr="009F31EA">
        <w:rPr>
          <w:rFonts w:ascii="Arial" w:hAnsi="Arial"/>
          <w:color w:val="000000"/>
        </w:rPr>
        <w:t>max</w:t>
      </w:r>
      <w:proofErr w:type="spellEnd"/>
      <w:r w:rsidRPr="009F31EA">
        <w:rPr>
          <w:rFonts w:ascii="Arial" w:hAnsi="Arial"/>
          <w:color w:val="000000"/>
        </w:rPr>
        <w:t>. 13000 kg</w:t>
      </w:r>
    </w:p>
    <w:p w14:paraId="67D1523F" w14:textId="77777777" w:rsidR="00E616DA" w:rsidRPr="009F31EA" w:rsidRDefault="00E616DA" w:rsidP="00E616DA">
      <w:pPr>
        <w:rPr>
          <w:rFonts w:ascii="Arial" w:hAnsi="Arial"/>
          <w:color w:val="000000"/>
        </w:rPr>
      </w:pPr>
      <w:r w:rsidRPr="009F31EA">
        <w:rPr>
          <w:rFonts w:ascii="Arial" w:hAnsi="Arial"/>
          <w:color w:val="000000"/>
        </w:rPr>
        <w:t>Zadnji diferencial: RP835 ali enakovredno</w:t>
      </w:r>
    </w:p>
    <w:p w14:paraId="644D16BF" w14:textId="77777777" w:rsidR="00E616DA" w:rsidRPr="009F31EA" w:rsidRDefault="00E616DA" w:rsidP="00E616DA">
      <w:pPr>
        <w:rPr>
          <w:rFonts w:ascii="Arial" w:hAnsi="Arial"/>
          <w:color w:val="000000"/>
        </w:rPr>
      </w:pPr>
      <w:r w:rsidRPr="009F31EA">
        <w:rPr>
          <w:rFonts w:ascii="Arial" w:hAnsi="Arial"/>
          <w:color w:val="000000"/>
        </w:rPr>
        <w:t>Prestavno razmerje diferenciala: min. 3,80</w:t>
      </w:r>
    </w:p>
    <w:p w14:paraId="7C6E91BF" w14:textId="77777777" w:rsidR="00E616DA" w:rsidRPr="009F31EA" w:rsidRDefault="00E616DA" w:rsidP="00E616DA">
      <w:pPr>
        <w:rPr>
          <w:rFonts w:ascii="Arial" w:hAnsi="Arial"/>
          <w:color w:val="000000"/>
        </w:rPr>
      </w:pPr>
      <w:r w:rsidRPr="009F31EA">
        <w:rPr>
          <w:rFonts w:ascii="Arial" w:hAnsi="Arial"/>
          <w:color w:val="000000"/>
        </w:rPr>
        <w:t>Zapora diferenciala</w:t>
      </w:r>
    </w:p>
    <w:p w14:paraId="38DA4FF6" w14:textId="77777777" w:rsidR="00E616DA" w:rsidRPr="009F31EA" w:rsidRDefault="00E616DA" w:rsidP="00E616DA">
      <w:pPr>
        <w:rPr>
          <w:rFonts w:ascii="Arial" w:hAnsi="Arial"/>
          <w:color w:val="000000"/>
        </w:rPr>
      </w:pPr>
      <w:r w:rsidRPr="009F31EA">
        <w:rPr>
          <w:rFonts w:ascii="Arial" w:hAnsi="Arial"/>
          <w:color w:val="000000"/>
        </w:rPr>
        <w:t>Oljni filter na zadnji osi</w:t>
      </w:r>
    </w:p>
    <w:p w14:paraId="2A3A68B6" w14:textId="77777777" w:rsidR="00E616DA" w:rsidRPr="009F31EA" w:rsidRDefault="00E616DA" w:rsidP="00E616DA">
      <w:pPr>
        <w:rPr>
          <w:sz w:val="24"/>
        </w:rPr>
      </w:pPr>
      <w:r w:rsidRPr="009F31EA">
        <w:rPr>
          <w:rFonts w:ascii="Arial" w:hAnsi="Arial"/>
          <w:color w:val="000000"/>
        </w:rPr>
        <w:t xml:space="preserve">Predpriprava za ED motorni odgon </w:t>
      </w:r>
    </w:p>
    <w:p w14:paraId="1DCFC784" w14:textId="77777777" w:rsidR="00E616DA" w:rsidRPr="009F31EA" w:rsidRDefault="00E616DA" w:rsidP="00E616DA">
      <w:pPr>
        <w:rPr>
          <w:rFonts w:ascii="Arial" w:hAnsi="Arial"/>
          <w:color w:val="000000"/>
        </w:rPr>
      </w:pPr>
      <w:r w:rsidRPr="009F31EA">
        <w:rPr>
          <w:rFonts w:ascii="Arial" w:hAnsi="Arial"/>
          <w:color w:val="000000"/>
        </w:rPr>
        <w:t xml:space="preserve">Odgon EG menjalniški zadaj EG661F - razmerje: 1:1.28 in 1:1.58, navor do 700 </w:t>
      </w:r>
      <w:proofErr w:type="spellStart"/>
      <w:r w:rsidRPr="009F31EA">
        <w:rPr>
          <w:rFonts w:ascii="Arial" w:hAnsi="Arial"/>
          <w:color w:val="000000"/>
        </w:rPr>
        <w:t>Nm</w:t>
      </w:r>
      <w:proofErr w:type="spellEnd"/>
      <w:r w:rsidRPr="009F31EA">
        <w:rPr>
          <w:rFonts w:ascii="Arial" w:hAnsi="Arial"/>
          <w:color w:val="000000"/>
        </w:rPr>
        <w:t xml:space="preserve"> ali enakovredno</w:t>
      </w:r>
    </w:p>
    <w:p w14:paraId="4725CBAC" w14:textId="77777777" w:rsidR="00E616DA" w:rsidRPr="009F31EA" w:rsidRDefault="00E616DA" w:rsidP="00E616DA">
      <w:pPr>
        <w:rPr>
          <w:sz w:val="24"/>
        </w:rPr>
      </w:pPr>
      <w:r w:rsidRPr="009F31EA">
        <w:rPr>
          <w:rFonts w:ascii="Arial" w:hAnsi="Arial"/>
          <w:color w:val="000000"/>
        </w:rPr>
        <w:t>Prirobnica menjalniškega EG odgona FFU po DIN100 standardu</w:t>
      </w:r>
    </w:p>
    <w:p w14:paraId="10037295" w14:textId="77777777" w:rsidR="00E616DA" w:rsidRPr="009F31EA" w:rsidRDefault="00E616DA" w:rsidP="00E616DA">
      <w:pPr>
        <w:rPr>
          <w:rFonts w:ascii="Arial" w:hAnsi="Arial"/>
          <w:color w:val="000000"/>
        </w:rPr>
      </w:pPr>
      <w:r w:rsidRPr="009F31EA">
        <w:rPr>
          <w:rFonts w:ascii="Arial" w:hAnsi="Arial"/>
          <w:color w:val="000000"/>
        </w:rPr>
        <w:t>Tip levega rezervoarja 165S ali enakovredno</w:t>
      </w:r>
    </w:p>
    <w:p w14:paraId="6F4F8396" w14:textId="77777777" w:rsidR="00E616DA" w:rsidRPr="009F31EA" w:rsidRDefault="00E616DA" w:rsidP="00E616DA">
      <w:pPr>
        <w:rPr>
          <w:rFonts w:ascii="Arial" w:hAnsi="Arial"/>
          <w:color w:val="000000"/>
        </w:rPr>
      </w:pPr>
      <w:r w:rsidRPr="009F31EA">
        <w:rPr>
          <w:rFonts w:ascii="Arial" w:hAnsi="Arial"/>
          <w:color w:val="000000"/>
        </w:rPr>
        <w:t xml:space="preserve">Prostornina levega rezervoarja min. 165 dm3 </w:t>
      </w:r>
    </w:p>
    <w:p w14:paraId="5877F9F1" w14:textId="77777777" w:rsidR="00E616DA" w:rsidRPr="009F31EA" w:rsidRDefault="00E616DA" w:rsidP="00E616DA">
      <w:pPr>
        <w:rPr>
          <w:rFonts w:ascii="Arial" w:hAnsi="Arial"/>
          <w:color w:val="000000"/>
        </w:rPr>
      </w:pPr>
      <w:r w:rsidRPr="009F31EA">
        <w:rPr>
          <w:rFonts w:ascii="Arial" w:hAnsi="Arial"/>
          <w:color w:val="000000"/>
        </w:rPr>
        <w:t>Tip rezervoarjev aluminijasti</w:t>
      </w:r>
    </w:p>
    <w:p w14:paraId="0DBC747C" w14:textId="77777777" w:rsidR="00E616DA" w:rsidRPr="009F31EA" w:rsidRDefault="00E616DA" w:rsidP="00E616DA">
      <w:pPr>
        <w:rPr>
          <w:rFonts w:ascii="Arial" w:hAnsi="Arial"/>
          <w:color w:val="000000"/>
        </w:rPr>
      </w:pPr>
      <w:r w:rsidRPr="009F31EA">
        <w:rPr>
          <w:rFonts w:ascii="Arial" w:hAnsi="Arial"/>
          <w:color w:val="000000"/>
        </w:rPr>
        <w:t>Pokrovček rezervoarja za gorivo s ključavnico</w:t>
      </w:r>
    </w:p>
    <w:p w14:paraId="11CD7C09" w14:textId="77777777" w:rsidR="00E616DA" w:rsidRPr="009F31EA" w:rsidRDefault="00E616DA" w:rsidP="00E616DA">
      <w:pPr>
        <w:rPr>
          <w:sz w:val="24"/>
        </w:rPr>
      </w:pPr>
      <w:r w:rsidRPr="009F31EA">
        <w:rPr>
          <w:rFonts w:ascii="Arial" w:hAnsi="Arial"/>
          <w:color w:val="000000"/>
        </w:rPr>
        <w:t>Oznaka goriva v skladu z EC</w:t>
      </w:r>
    </w:p>
    <w:p w14:paraId="131C2796" w14:textId="77777777" w:rsidR="00E616DA" w:rsidRPr="009F31EA" w:rsidRDefault="00E616DA" w:rsidP="00E616DA">
      <w:pPr>
        <w:rPr>
          <w:sz w:val="24"/>
        </w:rPr>
      </w:pPr>
      <w:r w:rsidRPr="009F31EA">
        <w:rPr>
          <w:rFonts w:ascii="Arial" w:hAnsi="Arial"/>
          <w:color w:val="000000"/>
        </w:rPr>
        <w:t>Separator za vodo z odvajanjem vode</w:t>
      </w:r>
    </w:p>
    <w:p w14:paraId="3A274F74" w14:textId="77777777" w:rsidR="00E616DA" w:rsidRPr="009F31EA" w:rsidRDefault="00E616DA" w:rsidP="00E616DA">
      <w:pPr>
        <w:rPr>
          <w:sz w:val="24"/>
        </w:rPr>
      </w:pPr>
      <w:r w:rsidRPr="009F31EA">
        <w:rPr>
          <w:rFonts w:ascii="Arial" w:hAnsi="Arial"/>
          <w:color w:val="000000"/>
        </w:rPr>
        <w:t>Pozicija filtra za gorivo pod nosilcem za akumulator</w:t>
      </w:r>
    </w:p>
    <w:p w14:paraId="111FE431" w14:textId="77777777" w:rsidR="00E616DA" w:rsidRPr="009F31EA" w:rsidRDefault="00E616DA" w:rsidP="00E616DA">
      <w:pPr>
        <w:rPr>
          <w:rFonts w:ascii="Arial" w:hAnsi="Arial"/>
          <w:color w:val="000000"/>
        </w:rPr>
      </w:pPr>
      <w:proofErr w:type="spellStart"/>
      <w:r w:rsidRPr="009F31EA">
        <w:rPr>
          <w:rFonts w:ascii="Arial" w:hAnsi="Arial"/>
          <w:color w:val="000000"/>
        </w:rPr>
        <w:t>Mikronska</w:t>
      </w:r>
      <w:proofErr w:type="spellEnd"/>
      <w:r w:rsidRPr="009F31EA">
        <w:rPr>
          <w:rFonts w:ascii="Arial" w:hAnsi="Arial"/>
          <w:color w:val="000000"/>
        </w:rPr>
        <w:t xml:space="preserve"> stopnja filtra za gorivo</w:t>
      </w:r>
    </w:p>
    <w:p w14:paraId="0F81F77B" w14:textId="77777777" w:rsidR="00E616DA" w:rsidRPr="009F31EA" w:rsidRDefault="00E616DA" w:rsidP="00E616DA">
      <w:pPr>
        <w:rPr>
          <w:sz w:val="24"/>
        </w:rPr>
      </w:pPr>
      <w:r w:rsidRPr="009F31EA">
        <w:rPr>
          <w:rFonts w:ascii="Arial" w:hAnsi="Arial"/>
          <w:color w:val="000000"/>
        </w:rPr>
        <w:t>Pritrdilni nosilci za nadgradnjo spredaj ojačani vertikalni nosilec</w:t>
      </w:r>
    </w:p>
    <w:p w14:paraId="07FFEEB2" w14:textId="77777777" w:rsidR="00E616DA" w:rsidRPr="009F31EA" w:rsidRDefault="00E616DA" w:rsidP="00E616DA">
      <w:pPr>
        <w:rPr>
          <w:sz w:val="24"/>
        </w:rPr>
      </w:pPr>
      <w:r w:rsidRPr="009F31EA">
        <w:rPr>
          <w:rFonts w:ascii="Arial" w:hAnsi="Arial"/>
          <w:color w:val="000000"/>
        </w:rPr>
        <w:t>Luknje na okvirju šasije za nadgradnjo po celotni dolžini okvirja šasije</w:t>
      </w:r>
    </w:p>
    <w:p w14:paraId="0074E14F" w14:textId="77777777" w:rsidR="00E616DA" w:rsidRPr="009F31EA" w:rsidRDefault="00E616DA" w:rsidP="00E616DA">
      <w:pPr>
        <w:rPr>
          <w:sz w:val="24"/>
        </w:rPr>
      </w:pPr>
      <w:r w:rsidRPr="009F31EA">
        <w:rPr>
          <w:rFonts w:ascii="Arial" w:hAnsi="Arial"/>
          <w:color w:val="000000"/>
        </w:rPr>
        <w:t>Sistem krmiljenja hidravlični</w:t>
      </w:r>
    </w:p>
    <w:p w14:paraId="1EF4417C" w14:textId="77777777" w:rsidR="00E616DA" w:rsidRPr="009F31EA" w:rsidRDefault="00E616DA" w:rsidP="00E616DA">
      <w:pPr>
        <w:rPr>
          <w:sz w:val="24"/>
        </w:rPr>
      </w:pPr>
      <w:r w:rsidRPr="009F31EA">
        <w:rPr>
          <w:rFonts w:ascii="Arial" w:hAnsi="Arial"/>
          <w:color w:val="000000"/>
        </w:rPr>
        <w:t>Kretni sistem po direktivi 70/311/EEC</w:t>
      </w:r>
    </w:p>
    <w:p w14:paraId="1B80E4DA" w14:textId="77777777" w:rsidR="00E616DA" w:rsidRPr="009F31EA" w:rsidRDefault="00E616DA" w:rsidP="00E616DA">
      <w:pPr>
        <w:rPr>
          <w:sz w:val="24"/>
        </w:rPr>
      </w:pPr>
      <w:r w:rsidRPr="009F31EA">
        <w:rPr>
          <w:rFonts w:ascii="Arial" w:hAnsi="Arial"/>
          <w:color w:val="000000"/>
        </w:rPr>
        <w:t>Okretnost vozila po direktivi 97/27/EC</w:t>
      </w:r>
    </w:p>
    <w:p w14:paraId="3AD84405" w14:textId="77777777" w:rsidR="00E616DA" w:rsidRPr="009F31EA" w:rsidRDefault="00E616DA" w:rsidP="00E616DA">
      <w:pPr>
        <w:rPr>
          <w:sz w:val="24"/>
        </w:rPr>
      </w:pPr>
      <w:r w:rsidRPr="009F31EA">
        <w:rPr>
          <w:rFonts w:ascii="Arial" w:hAnsi="Arial"/>
          <w:color w:val="000000"/>
        </w:rPr>
        <w:t xml:space="preserve">Izvedba volanskega obroča standardna izvedba s </w:t>
      </w:r>
      <w:proofErr w:type="spellStart"/>
      <w:r w:rsidRPr="009F31EA">
        <w:rPr>
          <w:rFonts w:ascii="Arial" w:hAnsi="Arial"/>
          <w:color w:val="000000"/>
        </w:rPr>
        <w:t>kromiranimi</w:t>
      </w:r>
      <w:proofErr w:type="spellEnd"/>
      <w:r w:rsidRPr="009F31EA">
        <w:rPr>
          <w:rFonts w:ascii="Arial" w:hAnsi="Arial"/>
          <w:color w:val="000000"/>
        </w:rPr>
        <w:t xml:space="preserve"> dodatki</w:t>
      </w:r>
    </w:p>
    <w:p w14:paraId="15B63438" w14:textId="77777777" w:rsidR="00E616DA" w:rsidRPr="009F31EA" w:rsidRDefault="00E616DA" w:rsidP="00E616DA">
      <w:pPr>
        <w:rPr>
          <w:sz w:val="24"/>
        </w:rPr>
      </w:pPr>
      <w:r w:rsidRPr="009F31EA">
        <w:rPr>
          <w:rFonts w:ascii="Arial" w:hAnsi="Arial"/>
          <w:color w:val="000000"/>
        </w:rPr>
        <w:t>Nastavljiv volanski obroč nagib + pomik</w:t>
      </w:r>
    </w:p>
    <w:p w14:paraId="09FE1393" w14:textId="77777777" w:rsidR="00E616DA" w:rsidRPr="009F31EA" w:rsidRDefault="00E616DA" w:rsidP="00E616DA">
      <w:pPr>
        <w:rPr>
          <w:sz w:val="24"/>
        </w:rPr>
      </w:pPr>
      <w:r w:rsidRPr="009F31EA">
        <w:rPr>
          <w:rFonts w:ascii="Arial" w:hAnsi="Arial"/>
          <w:color w:val="000000"/>
        </w:rPr>
        <w:t>Vzmetenje spredaj listnato</w:t>
      </w:r>
    </w:p>
    <w:p w14:paraId="7341AFF6" w14:textId="77777777" w:rsidR="00E616DA" w:rsidRPr="009F31EA" w:rsidRDefault="00E616DA" w:rsidP="00E616DA">
      <w:pPr>
        <w:rPr>
          <w:sz w:val="24"/>
        </w:rPr>
      </w:pPr>
      <w:r w:rsidRPr="009F31EA">
        <w:rPr>
          <w:rFonts w:ascii="Arial" w:hAnsi="Arial"/>
          <w:color w:val="000000"/>
        </w:rPr>
        <w:t>Vzmetenje spredaj, listnato: 2x33, parabolično</w:t>
      </w:r>
    </w:p>
    <w:p w14:paraId="3A086E19" w14:textId="77777777" w:rsidR="00E616DA" w:rsidRPr="009F31EA" w:rsidRDefault="00E616DA" w:rsidP="00E616DA">
      <w:pPr>
        <w:rPr>
          <w:rFonts w:ascii="Arial" w:hAnsi="Arial"/>
          <w:color w:val="000000"/>
        </w:rPr>
      </w:pPr>
      <w:r w:rsidRPr="009F31EA">
        <w:rPr>
          <w:rFonts w:ascii="Arial" w:hAnsi="Arial"/>
          <w:color w:val="000000"/>
        </w:rPr>
        <w:t>Puše na sprednjem listnatem vzmetenju gumijaste</w:t>
      </w:r>
    </w:p>
    <w:p w14:paraId="70748720" w14:textId="77777777" w:rsidR="00E616DA" w:rsidRPr="009F31EA" w:rsidRDefault="00E616DA" w:rsidP="00E616DA">
      <w:pPr>
        <w:rPr>
          <w:rFonts w:ascii="Arial" w:hAnsi="Arial"/>
          <w:color w:val="000000"/>
        </w:rPr>
      </w:pPr>
      <w:r w:rsidRPr="009F31EA">
        <w:rPr>
          <w:rFonts w:ascii="Arial" w:hAnsi="Arial"/>
          <w:color w:val="000000"/>
        </w:rPr>
        <w:t>Trdota sprednjih amortizerjev trdo (teren)</w:t>
      </w:r>
    </w:p>
    <w:p w14:paraId="4170D2DB" w14:textId="77777777" w:rsidR="00E616DA" w:rsidRPr="009F31EA" w:rsidRDefault="00E616DA" w:rsidP="00E616DA">
      <w:pPr>
        <w:rPr>
          <w:sz w:val="24"/>
        </w:rPr>
      </w:pPr>
      <w:r w:rsidRPr="009F31EA">
        <w:rPr>
          <w:rFonts w:ascii="Arial" w:hAnsi="Arial"/>
          <w:color w:val="000000"/>
        </w:rPr>
        <w:t>Vzmetenje zadaj listnato</w:t>
      </w:r>
    </w:p>
    <w:p w14:paraId="2055FBB2" w14:textId="77777777" w:rsidR="00E616DA" w:rsidRPr="009F31EA" w:rsidRDefault="00E616DA" w:rsidP="00E616DA">
      <w:pPr>
        <w:jc w:val="both"/>
        <w:rPr>
          <w:rFonts w:ascii="Arial" w:hAnsi="Arial" w:cs="Arial"/>
          <w:b/>
        </w:rPr>
      </w:pPr>
      <w:r w:rsidRPr="009F31EA">
        <w:rPr>
          <w:rFonts w:ascii="Arial" w:hAnsi="Arial"/>
          <w:color w:val="000000"/>
        </w:rPr>
        <w:t>Vzmetenje zadaj 6x15 + 5x22 trapezno</w:t>
      </w:r>
    </w:p>
    <w:p w14:paraId="1DA590DE" w14:textId="77777777" w:rsidR="00E616DA" w:rsidRPr="009F31EA" w:rsidRDefault="00E616DA" w:rsidP="00E616DA">
      <w:pPr>
        <w:rPr>
          <w:sz w:val="24"/>
        </w:rPr>
      </w:pPr>
      <w:r w:rsidRPr="009F31EA">
        <w:rPr>
          <w:rFonts w:ascii="Arial" w:hAnsi="Arial"/>
          <w:color w:val="000000"/>
        </w:rPr>
        <w:t>Stabilizator, spredaj normalna togost</w:t>
      </w:r>
    </w:p>
    <w:p w14:paraId="73B346C6" w14:textId="77777777" w:rsidR="00E616DA" w:rsidRPr="009F31EA" w:rsidRDefault="00E616DA" w:rsidP="00E616DA">
      <w:pPr>
        <w:rPr>
          <w:sz w:val="24"/>
        </w:rPr>
      </w:pPr>
      <w:r w:rsidRPr="009F31EA">
        <w:rPr>
          <w:rFonts w:ascii="Arial" w:hAnsi="Arial"/>
          <w:color w:val="000000"/>
        </w:rPr>
        <w:t>Stabilizator na zadnji osi</w:t>
      </w:r>
    </w:p>
    <w:p w14:paraId="3FAF07A0" w14:textId="77777777" w:rsidR="00E616DA" w:rsidRPr="009F31EA" w:rsidRDefault="00E616DA" w:rsidP="00E616DA">
      <w:pPr>
        <w:rPr>
          <w:sz w:val="24"/>
        </w:rPr>
      </w:pPr>
      <w:r w:rsidRPr="009F31EA">
        <w:rPr>
          <w:rFonts w:ascii="Arial" w:hAnsi="Arial"/>
          <w:color w:val="000000"/>
        </w:rPr>
        <w:t>Akumulatorji min. 180 Ah</w:t>
      </w:r>
    </w:p>
    <w:p w14:paraId="38C45BF8" w14:textId="77777777" w:rsidR="00E616DA" w:rsidRPr="009F31EA" w:rsidRDefault="00E616DA" w:rsidP="00E616DA">
      <w:pPr>
        <w:rPr>
          <w:sz w:val="24"/>
        </w:rPr>
      </w:pPr>
      <w:r w:rsidRPr="009F31EA">
        <w:rPr>
          <w:rFonts w:ascii="Arial" w:hAnsi="Arial"/>
          <w:color w:val="000000"/>
        </w:rPr>
        <w:t>Pozicija akumulatorja leva stran</w:t>
      </w:r>
    </w:p>
    <w:p w14:paraId="60090093" w14:textId="77777777" w:rsidR="00E616DA" w:rsidRPr="009F31EA" w:rsidRDefault="00E616DA" w:rsidP="00E616DA">
      <w:pPr>
        <w:rPr>
          <w:rFonts w:ascii="Arial" w:hAnsi="Arial"/>
          <w:color w:val="000000"/>
        </w:rPr>
      </w:pPr>
      <w:r w:rsidRPr="009F31EA">
        <w:rPr>
          <w:rFonts w:ascii="Arial" w:hAnsi="Arial"/>
          <w:color w:val="000000"/>
        </w:rPr>
        <w:t>Alternator min. 130 A (močnejša izvedba)</w:t>
      </w:r>
    </w:p>
    <w:p w14:paraId="5467EC2E" w14:textId="77777777" w:rsidR="00E616DA" w:rsidRPr="009F31EA" w:rsidRDefault="00E616DA" w:rsidP="00E616DA">
      <w:pPr>
        <w:rPr>
          <w:sz w:val="24"/>
        </w:rPr>
      </w:pPr>
      <w:r w:rsidRPr="009F31EA">
        <w:rPr>
          <w:rFonts w:ascii="Arial" w:hAnsi="Arial"/>
          <w:color w:val="000000"/>
        </w:rPr>
        <w:t xml:space="preserve">Znamka pnevmatik </w:t>
      </w:r>
      <w:proofErr w:type="spellStart"/>
      <w:r w:rsidRPr="009F31EA">
        <w:rPr>
          <w:rFonts w:ascii="Arial" w:hAnsi="Arial"/>
          <w:color w:val="000000"/>
        </w:rPr>
        <w:t>Bridgestone</w:t>
      </w:r>
      <w:proofErr w:type="spellEnd"/>
      <w:r w:rsidRPr="009F31EA">
        <w:rPr>
          <w:rFonts w:ascii="Arial" w:hAnsi="Arial"/>
          <w:color w:val="000000"/>
        </w:rPr>
        <w:t xml:space="preserve"> ali enakovredno</w:t>
      </w:r>
    </w:p>
    <w:p w14:paraId="31DC8651" w14:textId="486C171A" w:rsidR="00E616DA" w:rsidRPr="009F31EA" w:rsidRDefault="00E616DA" w:rsidP="00E616DA">
      <w:pPr>
        <w:rPr>
          <w:sz w:val="24"/>
        </w:rPr>
      </w:pPr>
      <w:r w:rsidRPr="009F31EA">
        <w:rPr>
          <w:rFonts w:ascii="Arial" w:hAnsi="Arial"/>
          <w:color w:val="000000"/>
        </w:rPr>
        <w:t>Tip pnevmatik na sprednji osi 315/</w:t>
      </w:r>
      <w:r w:rsidR="00AC3282">
        <w:rPr>
          <w:rFonts w:ascii="Arial" w:hAnsi="Arial"/>
          <w:color w:val="000000"/>
        </w:rPr>
        <w:t>8</w:t>
      </w:r>
      <w:r w:rsidRPr="009F31EA">
        <w:rPr>
          <w:rFonts w:ascii="Arial" w:hAnsi="Arial"/>
          <w:color w:val="000000"/>
        </w:rPr>
        <w:t xml:space="preserve">0R22.5 </w:t>
      </w:r>
      <w:proofErr w:type="spellStart"/>
      <w:r w:rsidRPr="009F31EA">
        <w:rPr>
          <w:rFonts w:ascii="Arial" w:hAnsi="Arial"/>
          <w:color w:val="000000"/>
        </w:rPr>
        <w:t>Bridgestone</w:t>
      </w:r>
      <w:proofErr w:type="spellEnd"/>
      <w:r w:rsidRPr="009F31EA">
        <w:rPr>
          <w:rFonts w:ascii="Arial" w:hAnsi="Arial"/>
          <w:color w:val="000000"/>
        </w:rPr>
        <w:t xml:space="preserve"> L355 Evo ali enakovredno</w:t>
      </w:r>
    </w:p>
    <w:p w14:paraId="74199096" w14:textId="77777777" w:rsidR="00E616DA" w:rsidRPr="009F31EA" w:rsidRDefault="00E616DA" w:rsidP="00E616DA">
      <w:pPr>
        <w:rPr>
          <w:sz w:val="24"/>
        </w:rPr>
      </w:pPr>
      <w:r w:rsidRPr="009F31EA">
        <w:rPr>
          <w:rFonts w:ascii="Arial" w:hAnsi="Arial"/>
          <w:color w:val="000000"/>
        </w:rPr>
        <w:t>Število pnevmatik na sprednji osi 2</w:t>
      </w:r>
    </w:p>
    <w:p w14:paraId="13CCCF6B" w14:textId="75CC9A40" w:rsidR="00E616DA" w:rsidRPr="009F31EA" w:rsidRDefault="00E616DA" w:rsidP="00E616DA">
      <w:pPr>
        <w:rPr>
          <w:sz w:val="24"/>
        </w:rPr>
      </w:pPr>
      <w:r w:rsidRPr="009F31EA">
        <w:rPr>
          <w:rFonts w:ascii="Arial" w:hAnsi="Arial"/>
          <w:color w:val="000000"/>
        </w:rPr>
        <w:t>Tip pnevmatik na zadnji osi 315/</w:t>
      </w:r>
      <w:r w:rsidR="00AC3282">
        <w:rPr>
          <w:rFonts w:ascii="Arial" w:hAnsi="Arial"/>
          <w:color w:val="000000"/>
        </w:rPr>
        <w:t>8</w:t>
      </w:r>
      <w:r w:rsidRPr="009F31EA">
        <w:rPr>
          <w:rFonts w:ascii="Arial" w:hAnsi="Arial"/>
          <w:color w:val="000000"/>
        </w:rPr>
        <w:t xml:space="preserve">0R22.5 </w:t>
      </w:r>
      <w:proofErr w:type="spellStart"/>
      <w:r w:rsidRPr="009F31EA">
        <w:rPr>
          <w:rFonts w:ascii="Arial" w:hAnsi="Arial"/>
          <w:color w:val="000000"/>
        </w:rPr>
        <w:t>Bridgestone</w:t>
      </w:r>
      <w:proofErr w:type="spellEnd"/>
      <w:r w:rsidRPr="009F31EA">
        <w:rPr>
          <w:rFonts w:ascii="Arial" w:hAnsi="Arial"/>
          <w:color w:val="000000"/>
        </w:rPr>
        <w:t xml:space="preserve"> L355 Evo ali enakovredno</w:t>
      </w:r>
    </w:p>
    <w:p w14:paraId="333DF857" w14:textId="77777777" w:rsidR="00E616DA" w:rsidRPr="009F31EA" w:rsidRDefault="00E616DA" w:rsidP="00E616DA">
      <w:pPr>
        <w:rPr>
          <w:sz w:val="24"/>
        </w:rPr>
      </w:pPr>
      <w:r w:rsidRPr="009F31EA">
        <w:rPr>
          <w:rFonts w:ascii="Arial" w:hAnsi="Arial"/>
          <w:color w:val="000000"/>
        </w:rPr>
        <w:t>Število pnevmatik na zadnji osi 4</w:t>
      </w:r>
    </w:p>
    <w:p w14:paraId="6B6CEB7C" w14:textId="77777777" w:rsidR="00E616DA" w:rsidRPr="009F31EA" w:rsidRDefault="00E616DA" w:rsidP="00E616DA">
      <w:pPr>
        <w:rPr>
          <w:rFonts w:ascii="Arial" w:hAnsi="Arial"/>
        </w:rPr>
      </w:pPr>
      <w:r w:rsidRPr="009F31EA">
        <w:rPr>
          <w:rFonts w:ascii="Arial" w:hAnsi="Arial"/>
        </w:rPr>
        <w:t>Brez rezervnega kolesa</w:t>
      </w:r>
    </w:p>
    <w:p w14:paraId="4C92D1A2" w14:textId="77777777" w:rsidR="00E616DA" w:rsidRPr="009F31EA" w:rsidRDefault="00E616DA" w:rsidP="00E616DA">
      <w:pPr>
        <w:rPr>
          <w:sz w:val="24"/>
        </w:rPr>
      </w:pPr>
      <w:proofErr w:type="spellStart"/>
      <w:r w:rsidRPr="009F31EA">
        <w:rPr>
          <w:rFonts w:ascii="Arial" w:hAnsi="Arial"/>
          <w:color w:val="000000"/>
        </w:rPr>
        <w:t>Index</w:t>
      </w:r>
      <w:proofErr w:type="spellEnd"/>
      <w:r w:rsidRPr="009F31EA">
        <w:rPr>
          <w:rFonts w:ascii="Arial" w:hAnsi="Arial"/>
          <w:color w:val="000000"/>
        </w:rPr>
        <w:t xml:space="preserve"> obremenitve sprednji pnevmatik 158 (4250 kg)</w:t>
      </w:r>
    </w:p>
    <w:p w14:paraId="378108BF" w14:textId="77777777" w:rsidR="00E616DA" w:rsidRPr="009F31EA" w:rsidRDefault="00E616DA" w:rsidP="00E616DA">
      <w:pPr>
        <w:rPr>
          <w:sz w:val="24"/>
        </w:rPr>
      </w:pPr>
      <w:proofErr w:type="spellStart"/>
      <w:r w:rsidRPr="009F31EA">
        <w:rPr>
          <w:rFonts w:ascii="Arial" w:hAnsi="Arial"/>
          <w:color w:val="000000"/>
        </w:rPr>
        <w:lastRenderedPageBreak/>
        <w:t>Index</w:t>
      </w:r>
      <w:proofErr w:type="spellEnd"/>
      <w:r w:rsidRPr="009F31EA">
        <w:rPr>
          <w:rFonts w:ascii="Arial" w:hAnsi="Arial"/>
          <w:color w:val="000000"/>
        </w:rPr>
        <w:t xml:space="preserve"> obremenitve pogonskih pnevmatik 156 (4000 kg)</w:t>
      </w:r>
    </w:p>
    <w:p w14:paraId="6C395981" w14:textId="77777777" w:rsidR="00E616DA" w:rsidRPr="009F31EA" w:rsidRDefault="00E616DA" w:rsidP="00E616DA">
      <w:pPr>
        <w:rPr>
          <w:rFonts w:ascii="Arial" w:hAnsi="Arial"/>
          <w:color w:val="000000"/>
        </w:rPr>
      </w:pPr>
      <w:r w:rsidRPr="009F31EA">
        <w:rPr>
          <w:rFonts w:ascii="Arial" w:hAnsi="Arial"/>
          <w:color w:val="000000"/>
        </w:rPr>
        <w:t>Platišča jeklena</w:t>
      </w:r>
    </w:p>
    <w:p w14:paraId="6F2BAD0F" w14:textId="77777777" w:rsidR="00E616DA" w:rsidRPr="009F31EA" w:rsidRDefault="00E616DA" w:rsidP="00E616DA">
      <w:pPr>
        <w:rPr>
          <w:sz w:val="24"/>
        </w:rPr>
      </w:pPr>
      <w:r w:rsidRPr="009F31EA">
        <w:rPr>
          <w:rFonts w:ascii="Arial" w:hAnsi="Arial"/>
          <w:color w:val="000000"/>
        </w:rPr>
        <w:t xml:space="preserve">Dimenzija platišč 22.5 x 9.00 </w:t>
      </w:r>
    </w:p>
    <w:p w14:paraId="799B1ABF" w14:textId="77777777" w:rsidR="00E616DA" w:rsidRPr="009F31EA" w:rsidRDefault="00E616DA" w:rsidP="00E616DA">
      <w:pPr>
        <w:rPr>
          <w:sz w:val="24"/>
        </w:rPr>
      </w:pPr>
      <w:r w:rsidRPr="009F31EA">
        <w:rPr>
          <w:rFonts w:ascii="Arial" w:hAnsi="Arial"/>
          <w:color w:val="000000"/>
        </w:rPr>
        <w:t>Zaščita za kolesne vijake barvano jeklo</w:t>
      </w:r>
    </w:p>
    <w:p w14:paraId="4E5E0CCB" w14:textId="77777777" w:rsidR="00E616DA" w:rsidRPr="009F31EA" w:rsidRDefault="00E616DA" w:rsidP="00E616DA">
      <w:pPr>
        <w:rPr>
          <w:sz w:val="24"/>
        </w:rPr>
      </w:pPr>
      <w:r w:rsidRPr="009F31EA">
        <w:rPr>
          <w:rFonts w:ascii="Arial" w:hAnsi="Arial"/>
          <w:color w:val="000000"/>
        </w:rPr>
        <w:t>Kolesne zagozde 2 kosa</w:t>
      </w:r>
    </w:p>
    <w:p w14:paraId="091DA7E2" w14:textId="77777777" w:rsidR="00E616DA" w:rsidRPr="009F31EA" w:rsidRDefault="00E616DA" w:rsidP="00E616DA">
      <w:pPr>
        <w:rPr>
          <w:sz w:val="24"/>
        </w:rPr>
      </w:pPr>
      <w:r w:rsidRPr="009F31EA">
        <w:rPr>
          <w:rFonts w:ascii="Arial" w:hAnsi="Arial"/>
          <w:color w:val="000000"/>
        </w:rPr>
        <w:t xml:space="preserve">Velikost sprednjega blatnika </w:t>
      </w:r>
      <w:proofErr w:type="spellStart"/>
      <w:r w:rsidRPr="009F31EA">
        <w:rPr>
          <w:rFonts w:ascii="Arial" w:hAnsi="Arial"/>
          <w:color w:val="000000"/>
        </w:rPr>
        <w:t>max</w:t>
      </w:r>
      <w:proofErr w:type="spellEnd"/>
      <w:r w:rsidRPr="009F31EA">
        <w:rPr>
          <w:rFonts w:ascii="Arial" w:hAnsi="Arial"/>
          <w:color w:val="000000"/>
        </w:rPr>
        <w:t>. 675 mm</w:t>
      </w:r>
    </w:p>
    <w:p w14:paraId="51BE3E4D" w14:textId="77777777" w:rsidR="00E616DA" w:rsidRPr="009F31EA" w:rsidRDefault="00E616DA" w:rsidP="00E616DA">
      <w:pPr>
        <w:rPr>
          <w:rFonts w:ascii="Arial" w:hAnsi="Arial"/>
          <w:color w:val="000000"/>
        </w:rPr>
      </w:pPr>
      <w:r w:rsidRPr="009F31EA">
        <w:rPr>
          <w:rFonts w:ascii="Arial" w:hAnsi="Arial"/>
          <w:color w:val="000000"/>
        </w:rPr>
        <w:t>Prednji blatnik, izvedba tridelni</w:t>
      </w:r>
    </w:p>
    <w:p w14:paraId="0A68E877" w14:textId="77777777" w:rsidR="00E616DA" w:rsidRPr="009F31EA" w:rsidRDefault="00E616DA" w:rsidP="00E616DA">
      <w:pPr>
        <w:rPr>
          <w:sz w:val="24"/>
        </w:rPr>
      </w:pPr>
      <w:r w:rsidRPr="009F31EA">
        <w:rPr>
          <w:rFonts w:ascii="Arial" w:hAnsi="Arial"/>
          <w:color w:val="000000"/>
        </w:rPr>
        <w:t>Zamik sprednjega blatnika</w:t>
      </w:r>
    </w:p>
    <w:p w14:paraId="75AAE48F" w14:textId="77777777" w:rsidR="00E616DA" w:rsidRPr="009F31EA" w:rsidRDefault="00E616DA" w:rsidP="00E616DA">
      <w:pPr>
        <w:rPr>
          <w:sz w:val="24"/>
        </w:rPr>
      </w:pPr>
      <w:r w:rsidRPr="009F31EA">
        <w:rPr>
          <w:rFonts w:ascii="Arial" w:hAnsi="Arial"/>
          <w:color w:val="000000"/>
        </w:rPr>
        <w:t>Zaščita proti razpršitvi vode spredaj</w:t>
      </w:r>
    </w:p>
    <w:p w14:paraId="380F3F28" w14:textId="77777777" w:rsidR="00E616DA" w:rsidRPr="009F31EA" w:rsidRDefault="00E616DA" w:rsidP="00E616DA">
      <w:pPr>
        <w:rPr>
          <w:sz w:val="24"/>
        </w:rPr>
      </w:pPr>
      <w:r w:rsidRPr="009F31EA">
        <w:rPr>
          <w:rFonts w:ascii="Arial" w:hAnsi="Arial"/>
          <w:color w:val="000000"/>
        </w:rPr>
        <w:t xml:space="preserve">Sprednja zaščitna zavesica </w:t>
      </w:r>
    </w:p>
    <w:p w14:paraId="3BF6A917" w14:textId="77777777" w:rsidR="00E616DA" w:rsidRPr="009F31EA" w:rsidRDefault="00E616DA" w:rsidP="00E616DA">
      <w:pPr>
        <w:rPr>
          <w:sz w:val="24"/>
        </w:rPr>
      </w:pPr>
      <w:r w:rsidRPr="009F31EA">
        <w:rPr>
          <w:rFonts w:ascii="Arial" w:hAnsi="Arial"/>
          <w:color w:val="000000"/>
        </w:rPr>
        <w:t xml:space="preserve">Dolžina zaščitne zavesice spredaj </w:t>
      </w:r>
      <w:proofErr w:type="spellStart"/>
      <w:r w:rsidRPr="009F31EA">
        <w:rPr>
          <w:rFonts w:ascii="Arial" w:hAnsi="Arial"/>
          <w:color w:val="000000"/>
        </w:rPr>
        <w:t>max</w:t>
      </w:r>
      <w:proofErr w:type="spellEnd"/>
      <w:r w:rsidRPr="009F31EA">
        <w:rPr>
          <w:rFonts w:ascii="Arial" w:hAnsi="Arial"/>
          <w:color w:val="000000"/>
        </w:rPr>
        <w:t>. 40 mm</w:t>
      </w:r>
    </w:p>
    <w:p w14:paraId="00C19CBE" w14:textId="77777777" w:rsidR="00E616DA" w:rsidRPr="009F31EA" w:rsidRDefault="00E616DA" w:rsidP="00E616DA">
      <w:pPr>
        <w:rPr>
          <w:rFonts w:ascii="Arial" w:hAnsi="Arial"/>
          <w:color w:val="000000"/>
        </w:rPr>
      </w:pPr>
      <w:r w:rsidRPr="009F31EA">
        <w:rPr>
          <w:rFonts w:ascii="Arial" w:hAnsi="Arial"/>
          <w:color w:val="000000"/>
        </w:rPr>
        <w:t xml:space="preserve">Velikost obrobe na sprednjem blatniku </w:t>
      </w:r>
      <w:proofErr w:type="spellStart"/>
      <w:r w:rsidRPr="009F31EA">
        <w:rPr>
          <w:rFonts w:ascii="Arial" w:hAnsi="Arial"/>
          <w:color w:val="000000"/>
        </w:rPr>
        <w:t>max</w:t>
      </w:r>
      <w:proofErr w:type="spellEnd"/>
      <w:r w:rsidRPr="009F31EA">
        <w:rPr>
          <w:rFonts w:ascii="Arial" w:hAnsi="Arial"/>
          <w:color w:val="000000"/>
        </w:rPr>
        <w:t>. 565 mm</w:t>
      </w:r>
    </w:p>
    <w:p w14:paraId="1EA6E025" w14:textId="77777777" w:rsidR="00E616DA" w:rsidRPr="009F31EA" w:rsidRDefault="00E616DA" w:rsidP="00E616DA">
      <w:pPr>
        <w:rPr>
          <w:rFonts w:ascii="Arial" w:hAnsi="Arial"/>
          <w:color w:val="000000"/>
        </w:rPr>
      </w:pPr>
      <w:r w:rsidRPr="009F31EA">
        <w:rPr>
          <w:rFonts w:ascii="Arial" w:hAnsi="Arial"/>
          <w:color w:val="000000"/>
        </w:rPr>
        <w:t>Konfiguracija zavornega sistema glede na tehnično največjo dovoljeno maso vozila</w:t>
      </w:r>
    </w:p>
    <w:p w14:paraId="02F1AAFC" w14:textId="77777777" w:rsidR="00E616DA" w:rsidRPr="009F31EA" w:rsidRDefault="00E616DA" w:rsidP="00E616DA">
      <w:pPr>
        <w:rPr>
          <w:rFonts w:ascii="Arial" w:hAnsi="Arial"/>
          <w:color w:val="000000"/>
        </w:rPr>
      </w:pPr>
      <w:r w:rsidRPr="009F31EA">
        <w:rPr>
          <w:rFonts w:ascii="Arial" w:hAnsi="Arial"/>
          <w:color w:val="000000"/>
        </w:rPr>
        <w:t>Kategorija zavornega sistema AB</w:t>
      </w:r>
    </w:p>
    <w:p w14:paraId="0C3945BA" w14:textId="77777777" w:rsidR="00E616DA" w:rsidRPr="009F31EA" w:rsidRDefault="00E616DA" w:rsidP="00E616DA">
      <w:pPr>
        <w:rPr>
          <w:rFonts w:ascii="Arial" w:hAnsi="Arial"/>
          <w:color w:val="000000"/>
        </w:rPr>
      </w:pPr>
      <w:r w:rsidRPr="009F31EA">
        <w:rPr>
          <w:rFonts w:ascii="Arial" w:hAnsi="Arial"/>
          <w:color w:val="000000"/>
        </w:rPr>
        <w:t>Tip zavor bobnaste</w:t>
      </w:r>
    </w:p>
    <w:p w14:paraId="0C34A6F0" w14:textId="77777777" w:rsidR="00E616DA" w:rsidRPr="009F31EA" w:rsidRDefault="00E616DA" w:rsidP="00E616DA">
      <w:pPr>
        <w:rPr>
          <w:rFonts w:ascii="Arial" w:hAnsi="Arial"/>
          <w:color w:val="000000"/>
        </w:rPr>
      </w:pPr>
      <w:r w:rsidRPr="009F31EA">
        <w:rPr>
          <w:rFonts w:ascii="Arial" w:hAnsi="Arial"/>
          <w:color w:val="000000"/>
        </w:rPr>
        <w:t>Kontrola zavor pnevmatska</w:t>
      </w:r>
    </w:p>
    <w:p w14:paraId="5AF4F40B" w14:textId="77777777" w:rsidR="00E616DA" w:rsidRPr="009F31EA" w:rsidRDefault="00E616DA" w:rsidP="00E616DA">
      <w:pPr>
        <w:rPr>
          <w:rFonts w:ascii="Arial" w:hAnsi="Arial"/>
          <w:color w:val="000000"/>
        </w:rPr>
      </w:pPr>
      <w:r w:rsidRPr="009F31EA">
        <w:rPr>
          <w:rFonts w:ascii="Arial" w:hAnsi="Arial"/>
          <w:color w:val="000000"/>
        </w:rPr>
        <w:t>Konfiguracija zavor pnevmatska</w:t>
      </w:r>
    </w:p>
    <w:p w14:paraId="02433F67" w14:textId="77777777" w:rsidR="00E616DA" w:rsidRPr="009F31EA" w:rsidRDefault="00E616DA" w:rsidP="00E616DA">
      <w:pPr>
        <w:rPr>
          <w:rFonts w:ascii="Arial" w:hAnsi="Arial"/>
          <w:color w:val="000000"/>
        </w:rPr>
      </w:pPr>
      <w:r w:rsidRPr="009F31EA">
        <w:rPr>
          <w:rFonts w:ascii="Arial" w:hAnsi="Arial"/>
          <w:color w:val="000000"/>
        </w:rPr>
        <w:t xml:space="preserve">ABS </w:t>
      </w:r>
    </w:p>
    <w:p w14:paraId="68E40ECF" w14:textId="77777777" w:rsidR="00E616DA" w:rsidRPr="009F31EA" w:rsidRDefault="00E616DA" w:rsidP="00E616DA">
      <w:pPr>
        <w:rPr>
          <w:sz w:val="24"/>
        </w:rPr>
      </w:pPr>
      <w:r w:rsidRPr="009F31EA">
        <w:rPr>
          <w:rFonts w:ascii="Arial" w:hAnsi="Arial"/>
          <w:color w:val="000000"/>
        </w:rPr>
        <w:t>ABS terenski način</w:t>
      </w:r>
    </w:p>
    <w:p w14:paraId="1019047B" w14:textId="77777777" w:rsidR="00E616DA" w:rsidRPr="009F31EA" w:rsidRDefault="00E616DA" w:rsidP="00E616DA">
      <w:pPr>
        <w:rPr>
          <w:rFonts w:ascii="Arial" w:hAnsi="Arial"/>
          <w:color w:val="000000"/>
        </w:rPr>
      </w:pPr>
      <w:r w:rsidRPr="009F31EA">
        <w:rPr>
          <w:rFonts w:ascii="Arial" w:hAnsi="Arial"/>
          <w:color w:val="000000"/>
        </w:rPr>
        <w:t>Asistenca za speljevanje v klanec</w:t>
      </w:r>
    </w:p>
    <w:p w14:paraId="2ACD8EAB" w14:textId="77777777" w:rsidR="00E616DA" w:rsidRPr="009F31EA" w:rsidRDefault="00E616DA" w:rsidP="00E616DA">
      <w:pPr>
        <w:rPr>
          <w:rFonts w:ascii="Arial" w:hAnsi="Arial"/>
          <w:color w:val="000000"/>
        </w:rPr>
      </w:pPr>
      <w:r w:rsidRPr="009F31EA">
        <w:rPr>
          <w:rFonts w:ascii="Arial" w:hAnsi="Arial"/>
          <w:color w:val="000000"/>
        </w:rPr>
        <w:t>Zračni kompresor inteligentna verzija</w:t>
      </w:r>
    </w:p>
    <w:p w14:paraId="2AE70180" w14:textId="77777777" w:rsidR="00E616DA" w:rsidRPr="009F31EA" w:rsidRDefault="00E616DA" w:rsidP="00E616DA">
      <w:pPr>
        <w:rPr>
          <w:rFonts w:ascii="Arial" w:hAnsi="Arial"/>
          <w:color w:val="000000"/>
        </w:rPr>
      </w:pPr>
      <w:r w:rsidRPr="009F31EA">
        <w:rPr>
          <w:rFonts w:ascii="Arial" w:hAnsi="Arial"/>
          <w:color w:val="000000"/>
        </w:rPr>
        <w:t>Sistem parkirne zavore pnevmatski</w:t>
      </w:r>
    </w:p>
    <w:p w14:paraId="7B315AFF" w14:textId="77777777" w:rsidR="00E616DA" w:rsidRPr="009F31EA" w:rsidRDefault="00E616DA" w:rsidP="00E616DA">
      <w:pPr>
        <w:rPr>
          <w:rFonts w:ascii="Arial" w:hAnsi="Arial"/>
          <w:color w:val="000000"/>
        </w:rPr>
      </w:pPr>
      <w:r w:rsidRPr="009F31EA">
        <w:rPr>
          <w:rFonts w:ascii="Arial" w:hAnsi="Arial"/>
          <w:color w:val="000000"/>
        </w:rPr>
        <w:t>Ventil za deblokado parkirne zavore</w:t>
      </w:r>
    </w:p>
    <w:p w14:paraId="2F7CDE20" w14:textId="77777777" w:rsidR="00E616DA" w:rsidRPr="009F31EA" w:rsidRDefault="00E616DA" w:rsidP="00E616DA">
      <w:pPr>
        <w:rPr>
          <w:rFonts w:ascii="Arial" w:hAnsi="Arial"/>
          <w:color w:val="000000"/>
        </w:rPr>
      </w:pPr>
      <w:r w:rsidRPr="009F31EA">
        <w:rPr>
          <w:rFonts w:ascii="Arial" w:hAnsi="Arial"/>
          <w:color w:val="000000"/>
        </w:rPr>
        <w:t>Parkirna zavora tudi na sprednji osi membrana + vzmet</w:t>
      </w:r>
    </w:p>
    <w:p w14:paraId="64624445" w14:textId="77777777" w:rsidR="00E616DA" w:rsidRPr="009F31EA" w:rsidRDefault="00E616DA" w:rsidP="00E616DA">
      <w:pPr>
        <w:rPr>
          <w:rFonts w:ascii="Arial" w:hAnsi="Arial"/>
          <w:color w:val="000000"/>
        </w:rPr>
      </w:pPr>
      <w:r w:rsidRPr="009F31EA">
        <w:rPr>
          <w:rFonts w:ascii="Arial" w:hAnsi="Arial"/>
          <w:color w:val="000000"/>
        </w:rPr>
        <w:t>Tip zavornega cilindra na zadnji osi vzmet</w:t>
      </w:r>
    </w:p>
    <w:p w14:paraId="28E1F252" w14:textId="77777777" w:rsidR="00E616DA" w:rsidRPr="009F31EA" w:rsidRDefault="00E616DA" w:rsidP="00E616DA">
      <w:pPr>
        <w:rPr>
          <w:rFonts w:ascii="Arial" w:hAnsi="Arial"/>
          <w:color w:val="000000"/>
        </w:rPr>
      </w:pPr>
      <w:r w:rsidRPr="009F31EA">
        <w:rPr>
          <w:rFonts w:ascii="Arial" w:hAnsi="Arial"/>
          <w:color w:val="000000"/>
        </w:rPr>
        <w:t>Širina zavornih oblog, zadnja min. 254 mm</w:t>
      </w:r>
    </w:p>
    <w:p w14:paraId="7F19F2CD" w14:textId="77777777" w:rsidR="00E616DA" w:rsidRPr="009F31EA" w:rsidRDefault="00E616DA" w:rsidP="00E616DA">
      <w:pPr>
        <w:rPr>
          <w:rFonts w:ascii="Arial" w:hAnsi="Arial"/>
          <w:color w:val="000000"/>
        </w:rPr>
      </w:pPr>
      <w:r w:rsidRPr="009F31EA">
        <w:rPr>
          <w:rFonts w:ascii="Arial" w:hAnsi="Arial"/>
          <w:color w:val="000000"/>
        </w:rPr>
        <w:t>Motorna zavora ročna  in avtomatska na pedalu zavor</w:t>
      </w:r>
    </w:p>
    <w:p w14:paraId="21849976" w14:textId="77777777" w:rsidR="00E616DA" w:rsidRPr="009F31EA" w:rsidRDefault="00E616DA" w:rsidP="00E616DA">
      <w:pPr>
        <w:jc w:val="both"/>
        <w:rPr>
          <w:rFonts w:ascii="Arial" w:hAnsi="Arial" w:cs="Arial"/>
          <w:b/>
        </w:rPr>
      </w:pPr>
      <w:r w:rsidRPr="009F31EA">
        <w:rPr>
          <w:rFonts w:ascii="Arial" w:hAnsi="Arial"/>
          <w:color w:val="000000"/>
        </w:rPr>
        <w:t>Vlečni čep, enostavna izvedba brez el. in zračnih priključkov</w:t>
      </w:r>
    </w:p>
    <w:p w14:paraId="7700086C" w14:textId="77777777" w:rsidR="00E616DA" w:rsidRPr="009F31EA" w:rsidRDefault="00E616DA" w:rsidP="00E616DA">
      <w:pPr>
        <w:rPr>
          <w:sz w:val="24"/>
        </w:rPr>
      </w:pPr>
      <w:r w:rsidRPr="009F31EA">
        <w:rPr>
          <w:rFonts w:ascii="Arial" w:hAnsi="Arial"/>
          <w:color w:val="000000"/>
        </w:rPr>
        <w:t>Komunikacija z nadgradnjo</w:t>
      </w:r>
    </w:p>
    <w:p w14:paraId="57501F27" w14:textId="77777777" w:rsidR="00E616DA" w:rsidRPr="009F31EA" w:rsidRDefault="00E616DA" w:rsidP="00E616DA">
      <w:pPr>
        <w:rPr>
          <w:sz w:val="24"/>
        </w:rPr>
      </w:pPr>
      <w:r w:rsidRPr="009F31EA">
        <w:rPr>
          <w:rFonts w:ascii="Arial" w:hAnsi="Arial"/>
          <w:color w:val="000000"/>
        </w:rPr>
        <w:t>Podatki o nadgradnji v ICL (v instrumenti plošči)</w:t>
      </w:r>
    </w:p>
    <w:p w14:paraId="37C80831" w14:textId="77777777" w:rsidR="00E616DA" w:rsidRPr="009F31EA" w:rsidRDefault="00E616DA" w:rsidP="00E616DA">
      <w:pPr>
        <w:rPr>
          <w:sz w:val="24"/>
        </w:rPr>
      </w:pPr>
      <w:r w:rsidRPr="009F31EA">
        <w:rPr>
          <w:rFonts w:ascii="Arial" w:hAnsi="Arial"/>
          <w:color w:val="000000"/>
        </w:rPr>
        <w:t>Simboli na instrumentni plošči za gasilska in reševalna vozila</w:t>
      </w:r>
    </w:p>
    <w:p w14:paraId="0FEEFE4B" w14:textId="77777777" w:rsidR="00E616DA" w:rsidRPr="009F31EA" w:rsidRDefault="00E616DA" w:rsidP="00E616DA">
      <w:pPr>
        <w:rPr>
          <w:sz w:val="24"/>
        </w:rPr>
      </w:pPr>
      <w:r w:rsidRPr="009F31EA">
        <w:rPr>
          <w:rFonts w:ascii="Arial" w:hAnsi="Arial"/>
          <w:color w:val="000000"/>
        </w:rPr>
        <w:t>Število rezerviranih mest za stikala BWE min.4</w:t>
      </w:r>
    </w:p>
    <w:p w14:paraId="5E9E4974" w14:textId="77777777" w:rsidR="00E616DA" w:rsidRPr="009F31EA" w:rsidRDefault="00E616DA" w:rsidP="00E616DA">
      <w:pPr>
        <w:rPr>
          <w:sz w:val="24"/>
        </w:rPr>
      </w:pPr>
      <w:r w:rsidRPr="009F31EA">
        <w:rPr>
          <w:rFonts w:ascii="Arial" w:hAnsi="Arial"/>
          <w:color w:val="000000"/>
        </w:rPr>
        <w:t xml:space="preserve">Električni priključek za </w:t>
      </w:r>
      <w:proofErr w:type="spellStart"/>
      <w:r w:rsidRPr="009F31EA">
        <w:rPr>
          <w:rFonts w:ascii="Arial" w:hAnsi="Arial"/>
          <w:color w:val="000000"/>
        </w:rPr>
        <w:t>nadgraditelje</w:t>
      </w:r>
      <w:proofErr w:type="spellEnd"/>
      <w:r w:rsidRPr="009F31EA">
        <w:rPr>
          <w:rFonts w:ascii="Arial" w:hAnsi="Arial"/>
          <w:color w:val="000000"/>
        </w:rPr>
        <w:t xml:space="preserve"> 7+7+7</w:t>
      </w:r>
    </w:p>
    <w:p w14:paraId="7974C88B" w14:textId="77777777" w:rsidR="00E616DA" w:rsidRPr="009F31EA" w:rsidRDefault="00E616DA" w:rsidP="00E616DA">
      <w:pPr>
        <w:rPr>
          <w:sz w:val="24"/>
        </w:rPr>
      </w:pPr>
      <w:r w:rsidRPr="009F31EA">
        <w:rPr>
          <w:rFonts w:ascii="Arial" w:hAnsi="Arial"/>
          <w:color w:val="000000"/>
        </w:rPr>
        <w:t>Električni kabel za priklop nadgradnje min. 8 m</w:t>
      </w:r>
    </w:p>
    <w:p w14:paraId="103E81CC" w14:textId="77777777" w:rsidR="00E616DA" w:rsidRPr="009F31EA" w:rsidRDefault="00E616DA" w:rsidP="00E616DA">
      <w:pPr>
        <w:rPr>
          <w:sz w:val="24"/>
        </w:rPr>
      </w:pPr>
      <w:r w:rsidRPr="009F31EA">
        <w:rPr>
          <w:rFonts w:ascii="Arial" w:hAnsi="Arial"/>
          <w:color w:val="000000"/>
        </w:rPr>
        <w:t>Kabelska napeljava z dodatnimi stikali</w:t>
      </w:r>
    </w:p>
    <w:p w14:paraId="490627FB" w14:textId="77777777" w:rsidR="00E616DA" w:rsidRPr="009F31EA" w:rsidRDefault="00E616DA" w:rsidP="00E616DA">
      <w:pPr>
        <w:rPr>
          <w:rFonts w:ascii="Arial" w:hAnsi="Arial"/>
          <w:color w:val="000000"/>
        </w:rPr>
      </w:pPr>
      <w:r w:rsidRPr="009F31EA">
        <w:rPr>
          <w:rFonts w:ascii="Arial" w:hAnsi="Arial"/>
          <w:color w:val="000000"/>
        </w:rPr>
        <w:t>Zagon motorja z daljinskim upravljanjem priprava</w:t>
      </w:r>
    </w:p>
    <w:p w14:paraId="0C389CDB" w14:textId="77777777" w:rsidR="00E616DA" w:rsidRPr="009F31EA" w:rsidRDefault="00E616DA" w:rsidP="00E616DA">
      <w:pPr>
        <w:rPr>
          <w:sz w:val="24"/>
        </w:rPr>
      </w:pPr>
      <w:r w:rsidRPr="009F31EA">
        <w:rPr>
          <w:rFonts w:ascii="Arial" w:hAnsi="Arial"/>
          <w:color w:val="000000"/>
        </w:rPr>
        <w:t xml:space="preserve">Zadnja </w:t>
      </w:r>
      <w:proofErr w:type="spellStart"/>
      <w:r w:rsidRPr="009F31EA">
        <w:rPr>
          <w:rFonts w:ascii="Arial" w:hAnsi="Arial"/>
          <w:color w:val="000000"/>
        </w:rPr>
        <w:t>podletna</w:t>
      </w:r>
      <w:proofErr w:type="spellEnd"/>
      <w:r w:rsidRPr="009F31EA">
        <w:rPr>
          <w:rFonts w:ascii="Arial" w:hAnsi="Arial"/>
          <w:color w:val="000000"/>
        </w:rPr>
        <w:t xml:space="preserve"> zaščita – zadnji odbijač</w:t>
      </w:r>
    </w:p>
    <w:p w14:paraId="72E63AC6" w14:textId="77777777" w:rsidR="00E616DA" w:rsidRPr="009F31EA" w:rsidRDefault="00E616DA" w:rsidP="00E616DA">
      <w:pPr>
        <w:rPr>
          <w:sz w:val="24"/>
        </w:rPr>
      </w:pPr>
      <w:r w:rsidRPr="009F31EA">
        <w:rPr>
          <w:rFonts w:ascii="Arial" w:hAnsi="Arial"/>
          <w:color w:val="000000"/>
        </w:rPr>
        <w:t>Nosilec registrske tablice zadaj</w:t>
      </w:r>
    </w:p>
    <w:p w14:paraId="0569A722" w14:textId="77777777" w:rsidR="00E616DA" w:rsidRPr="009F31EA" w:rsidRDefault="00E616DA" w:rsidP="00E616DA">
      <w:pPr>
        <w:rPr>
          <w:sz w:val="24"/>
        </w:rPr>
      </w:pPr>
      <w:r w:rsidRPr="009F31EA">
        <w:rPr>
          <w:rFonts w:ascii="Arial" w:hAnsi="Arial"/>
          <w:color w:val="000000"/>
        </w:rPr>
        <w:t xml:space="preserve">Vzmetenje kabine mehansko HD (težke razmere) </w:t>
      </w:r>
    </w:p>
    <w:p w14:paraId="413D77BA" w14:textId="77777777" w:rsidR="00E616DA" w:rsidRPr="009F31EA" w:rsidRDefault="00E616DA" w:rsidP="00E616DA">
      <w:pPr>
        <w:rPr>
          <w:sz w:val="24"/>
        </w:rPr>
      </w:pPr>
      <w:r w:rsidRPr="009F31EA">
        <w:rPr>
          <w:rFonts w:ascii="Arial" w:hAnsi="Arial"/>
          <w:color w:val="000000"/>
        </w:rPr>
        <w:t>Dvigovanje kabine  mehansko</w:t>
      </w:r>
    </w:p>
    <w:p w14:paraId="6E26F322" w14:textId="77777777" w:rsidR="00E616DA" w:rsidRPr="009F31EA" w:rsidRDefault="00E616DA" w:rsidP="00E616DA">
      <w:pPr>
        <w:rPr>
          <w:sz w:val="24"/>
        </w:rPr>
      </w:pPr>
      <w:r w:rsidRPr="009F31EA">
        <w:rPr>
          <w:rFonts w:ascii="Arial" w:hAnsi="Arial"/>
          <w:color w:val="000000"/>
        </w:rPr>
        <w:t>Zunanji senčnik</w:t>
      </w:r>
    </w:p>
    <w:p w14:paraId="674A5403" w14:textId="77777777" w:rsidR="00E616DA" w:rsidRPr="009F31EA" w:rsidRDefault="00E616DA" w:rsidP="00E616DA">
      <w:pPr>
        <w:rPr>
          <w:sz w:val="24"/>
        </w:rPr>
      </w:pPr>
      <w:r w:rsidRPr="009F31EA">
        <w:rPr>
          <w:rFonts w:ascii="Arial" w:hAnsi="Arial"/>
          <w:color w:val="000000"/>
        </w:rPr>
        <w:t>Hupa v odbijaču zračna min. 118dB</w:t>
      </w:r>
    </w:p>
    <w:p w14:paraId="2985F040" w14:textId="77777777" w:rsidR="00E616DA" w:rsidRPr="009F31EA" w:rsidRDefault="00E616DA" w:rsidP="00E616DA">
      <w:pPr>
        <w:rPr>
          <w:rFonts w:ascii="Arial" w:hAnsi="Arial"/>
          <w:color w:val="000000"/>
        </w:rPr>
      </w:pPr>
      <w:r w:rsidRPr="009F31EA">
        <w:rPr>
          <w:rFonts w:ascii="Arial" w:hAnsi="Arial"/>
          <w:color w:val="000000"/>
        </w:rPr>
        <w:t>Dodatne stopnice</w:t>
      </w:r>
    </w:p>
    <w:p w14:paraId="125E9614" w14:textId="77777777" w:rsidR="00E616DA" w:rsidRPr="009F31EA" w:rsidRDefault="00E616DA" w:rsidP="00E616DA">
      <w:pPr>
        <w:rPr>
          <w:rFonts w:ascii="Arial" w:hAnsi="Arial"/>
          <w:color w:val="000000"/>
        </w:rPr>
      </w:pPr>
      <w:r w:rsidRPr="009F31EA">
        <w:rPr>
          <w:rFonts w:ascii="Arial" w:hAnsi="Arial"/>
          <w:color w:val="000000"/>
        </w:rPr>
        <w:t>Prednji branik (FUP) odobren</w:t>
      </w:r>
    </w:p>
    <w:p w14:paraId="51B0340A" w14:textId="77777777" w:rsidR="00E616DA" w:rsidRPr="009F31EA" w:rsidRDefault="00E616DA" w:rsidP="00E616DA">
      <w:pPr>
        <w:rPr>
          <w:rFonts w:ascii="Arial" w:hAnsi="Arial"/>
          <w:color w:val="000000"/>
        </w:rPr>
      </w:pPr>
      <w:r w:rsidRPr="009F31EA">
        <w:rPr>
          <w:rFonts w:ascii="Arial" w:hAnsi="Arial"/>
          <w:color w:val="000000"/>
        </w:rPr>
        <w:t>Podaljšek kovinskega odbijača 150 mm</w:t>
      </w:r>
    </w:p>
    <w:p w14:paraId="6FC93501" w14:textId="77777777" w:rsidR="00E616DA" w:rsidRPr="009F31EA" w:rsidRDefault="00E616DA" w:rsidP="00E616DA">
      <w:pPr>
        <w:rPr>
          <w:rFonts w:ascii="Arial" w:hAnsi="Arial"/>
          <w:color w:val="000000"/>
        </w:rPr>
      </w:pPr>
      <w:r w:rsidRPr="009F31EA">
        <w:rPr>
          <w:rFonts w:ascii="Arial" w:hAnsi="Arial"/>
          <w:color w:val="000000"/>
        </w:rPr>
        <w:t>Zložljiva stopnica v odbijaču</w:t>
      </w:r>
    </w:p>
    <w:p w14:paraId="15034B3F" w14:textId="77777777" w:rsidR="00E616DA" w:rsidRPr="009F31EA" w:rsidRDefault="00E616DA" w:rsidP="00E616DA">
      <w:pPr>
        <w:rPr>
          <w:rFonts w:ascii="Arial" w:hAnsi="Arial"/>
          <w:color w:val="000000"/>
        </w:rPr>
      </w:pPr>
      <w:r w:rsidRPr="009F31EA">
        <w:rPr>
          <w:rFonts w:ascii="Arial" w:hAnsi="Arial"/>
          <w:color w:val="000000"/>
        </w:rPr>
        <w:t>Vetrobransko steklo zatemnjeno</w:t>
      </w:r>
    </w:p>
    <w:p w14:paraId="3A6A684F" w14:textId="77777777" w:rsidR="00E616DA" w:rsidRPr="009F31EA" w:rsidRDefault="00E616DA" w:rsidP="00E616DA">
      <w:pPr>
        <w:rPr>
          <w:rFonts w:ascii="Arial" w:hAnsi="Arial"/>
          <w:color w:val="000000"/>
        </w:rPr>
      </w:pPr>
      <w:r w:rsidRPr="009F31EA">
        <w:rPr>
          <w:rFonts w:ascii="Arial" w:hAnsi="Arial"/>
          <w:color w:val="000000"/>
        </w:rPr>
        <w:t>Zasteklitev na vratih standardna</w:t>
      </w:r>
    </w:p>
    <w:p w14:paraId="1F306FEC" w14:textId="77777777" w:rsidR="00E616DA" w:rsidRPr="009F31EA" w:rsidRDefault="00E616DA" w:rsidP="00E616DA">
      <w:pPr>
        <w:rPr>
          <w:rFonts w:ascii="Arial" w:hAnsi="Arial"/>
          <w:color w:val="000000"/>
        </w:rPr>
      </w:pPr>
      <w:r w:rsidRPr="009F31EA">
        <w:rPr>
          <w:rFonts w:ascii="Arial" w:hAnsi="Arial"/>
          <w:color w:val="000000"/>
        </w:rPr>
        <w:t>Steklo vzvratnih ogledal na voznikovi strani sferično</w:t>
      </w:r>
    </w:p>
    <w:p w14:paraId="204286AE" w14:textId="77777777" w:rsidR="00E616DA" w:rsidRPr="009F31EA" w:rsidRDefault="00E616DA" w:rsidP="00E616DA">
      <w:pPr>
        <w:rPr>
          <w:rFonts w:ascii="Arial" w:hAnsi="Arial"/>
          <w:color w:val="000000"/>
        </w:rPr>
      </w:pPr>
      <w:r w:rsidRPr="009F31EA">
        <w:rPr>
          <w:rFonts w:ascii="Arial" w:hAnsi="Arial"/>
          <w:color w:val="000000"/>
        </w:rPr>
        <w:t>Steklo vzvratnih ogledal na sovoznikovi strani sferično</w:t>
      </w:r>
    </w:p>
    <w:p w14:paraId="333581CD" w14:textId="77777777" w:rsidR="00E616DA" w:rsidRPr="009F31EA" w:rsidRDefault="00E616DA" w:rsidP="00E616DA">
      <w:pPr>
        <w:rPr>
          <w:rFonts w:ascii="Arial" w:hAnsi="Arial"/>
          <w:color w:val="000000"/>
        </w:rPr>
      </w:pPr>
      <w:r w:rsidRPr="009F31EA">
        <w:rPr>
          <w:rFonts w:ascii="Arial" w:hAnsi="Arial"/>
          <w:color w:val="000000"/>
        </w:rPr>
        <w:t>Tip vzvratnih ogledal A</w:t>
      </w:r>
    </w:p>
    <w:p w14:paraId="26C15EFB" w14:textId="77777777" w:rsidR="00E616DA" w:rsidRPr="009F31EA" w:rsidRDefault="00E616DA" w:rsidP="00E616DA">
      <w:pPr>
        <w:rPr>
          <w:rFonts w:ascii="Arial" w:hAnsi="Arial"/>
          <w:color w:val="000000"/>
        </w:rPr>
      </w:pPr>
      <w:r w:rsidRPr="009F31EA">
        <w:rPr>
          <w:rFonts w:ascii="Arial" w:hAnsi="Arial"/>
          <w:color w:val="000000"/>
        </w:rPr>
        <w:t>Ogrevanje vzvratnih ogledal</w:t>
      </w:r>
    </w:p>
    <w:p w14:paraId="63657DED" w14:textId="77777777" w:rsidR="00E616DA" w:rsidRPr="009F31EA" w:rsidRDefault="00E616DA" w:rsidP="00E616DA">
      <w:pPr>
        <w:rPr>
          <w:rFonts w:ascii="Arial" w:hAnsi="Arial"/>
          <w:color w:val="000000"/>
        </w:rPr>
      </w:pPr>
      <w:r w:rsidRPr="009F31EA">
        <w:rPr>
          <w:rFonts w:ascii="Arial" w:hAnsi="Arial"/>
          <w:color w:val="000000"/>
        </w:rPr>
        <w:t>Električno nastavljiva vzvratna ogledala v obe strani</w:t>
      </w:r>
    </w:p>
    <w:p w14:paraId="479CD686" w14:textId="77777777" w:rsidR="00E616DA" w:rsidRPr="009F31EA" w:rsidRDefault="00E616DA" w:rsidP="00E616DA">
      <w:pPr>
        <w:rPr>
          <w:rFonts w:ascii="Arial" w:hAnsi="Arial"/>
          <w:color w:val="000000"/>
        </w:rPr>
      </w:pPr>
      <w:r w:rsidRPr="009F31EA">
        <w:rPr>
          <w:rFonts w:ascii="Arial" w:hAnsi="Arial"/>
          <w:color w:val="000000"/>
        </w:rPr>
        <w:lastRenderedPageBreak/>
        <w:t>Dodatno vzvratno ogledalo širokokotno / voznikova + sovoznikova stran</w:t>
      </w:r>
    </w:p>
    <w:p w14:paraId="66DE9BF5" w14:textId="77777777" w:rsidR="00E616DA" w:rsidRPr="009F31EA" w:rsidRDefault="00E616DA" w:rsidP="00E616DA">
      <w:pPr>
        <w:rPr>
          <w:rFonts w:ascii="Arial" w:hAnsi="Arial"/>
          <w:color w:val="000000"/>
        </w:rPr>
      </w:pPr>
      <w:r w:rsidRPr="009F31EA">
        <w:rPr>
          <w:rFonts w:ascii="Arial" w:hAnsi="Arial"/>
          <w:color w:val="000000"/>
        </w:rPr>
        <w:t>Širokokotna ogledala ročno nastavljiva in ogrevana</w:t>
      </w:r>
    </w:p>
    <w:p w14:paraId="0511F893" w14:textId="77777777" w:rsidR="00E616DA" w:rsidRPr="009F31EA" w:rsidRDefault="00E616DA" w:rsidP="00E616DA">
      <w:pPr>
        <w:rPr>
          <w:rFonts w:ascii="Arial" w:hAnsi="Arial"/>
          <w:color w:val="000000"/>
        </w:rPr>
      </w:pPr>
      <w:r w:rsidRPr="009F31EA">
        <w:rPr>
          <w:rFonts w:ascii="Arial" w:hAnsi="Arial"/>
          <w:color w:val="000000"/>
        </w:rPr>
        <w:t>Pomožno ogledalo za sprednji spodnji del kabine ročno nastavljivo in ogrevano</w:t>
      </w:r>
    </w:p>
    <w:p w14:paraId="1D79C877" w14:textId="77777777" w:rsidR="00E616DA" w:rsidRPr="009F31EA" w:rsidRDefault="00E616DA" w:rsidP="00E616DA">
      <w:pPr>
        <w:rPr>
          <w:rFonts w:ascii="Arial" w:hAnsi="Arial"/>
          <w:color w:val="000000"/>
        </w:rPr>
      </w:pPr>
      <w:r w:rsidRPr="009F31EA">
        <w:rPr>
          <w:rFonts w:ascii="Arial" w:hAnsi="Arial"/>
          <w:color w:val="000000"/>
        </w:rPr>
        <w:t>Zaklepanje kabine centralno</w:t>
      </w:r>
    </w:p>
    <w:p w14:paraId="640C4562" w14:textId="77777777" w:rsidR="00E616DA" w:rsidRPr="009F31EA" w:rsidRDefault="00E616DA" w:rsidP="00E616DA">
      <w:pPr>
        <w:rPr>
          <w:rFonts w:ascii="Arial" w:hAnsi="Arial"/>
          <w:color w:val="000000"/>
        </w:rPr>
      </w:pPr>
      <w:r w:rsidRPr="009F31EA">
        <w:rPr>
          <w:rFonts w:ascii="Arial" w:hAnsi="Arial"/>
          <w:color w:val="000000"/>
        </w:rPr>
        <w:t xml:space="preserve">Centralno zaklepanje daljinsko </w:t>
      </w:r>
    </w:p>
    <w:p w14:paraId="45CEBDBB" w14:textId="77777777" w:rsidR="00E616DA" w:rsidRPr="009F31EA" w:rsidRDefault="00E616DA" w:rsidP="00E616DA">
      <w:pPr>
        <w:rPr>
          <w:rFonts w:ascii="Arial" w:hAnsi="Arial"/>
          <w:color w:val="000000"/>
        </w:rPr>
      </w:pPr>
      <w:r w:rsidRPr="009F31EA">
        <w:rPr>
          <w:rFonts w:ascii="Arial" w:hAnsi="Arial"/>
          <w:color w:val="000000"/>
        </w:rPr>
        <w:t>Število zagonskih ključev dva</w:t>
      </w:r>
    </w:p>
    <w:p w14:paraId="275195D0" w14:textId="77777777" w:rsidR="00E616DA" w:rsidRPr="009F31EA" w:rsidRDefault="00E616DA" w:rsidP="00E616DA">
      <w:pPr>
        <w:rPr>
          <w:rFonts w:ascii="Arial" w:hAnsi="Arial"/>
          <w:color w:val="000000"/>
        </w:rPr>
      </w:pPr>
      <w:r w:rsidRPr="009F31EA">
        <w:rPr>
          <w:rFonts w:ascii="Arial" w:hAnsi="Arial"/>
          <w:color w:val="000000"/>
        </w:rPr>
        <w:t>Žarometi LED</w:t>
      </w:r>
    </w:p>
    <w:p w14:paraId="7FED0F18" w14:textId="77777777" w:rsidR="00E616DA" w:rsidRPr="009F31EA" w:rsidRDefault="00E616DA" w:rsidP="00E616DA">
      <w:pPr>
        <w:rPr>
          <w:rFonts w:ascii="Arial" w:hAnsi="Arial"/>
          <w:color w:val="000000"/>
        </w:rPr>
      </w:pPr>
      <w:r w:rsidRPr="009F31EA">
        <w:rPr>
          <w:rFonts w:ascii="Arial" w:hAnsi="Arial"/>
          <w:color w:val="000000"/>
        </w:rPr>
        <w:t>Avtomatska dolga luč</w:t>
      </w:r>
    </w:p>
    <w:p w14:paraId="4469174F" w14:textId="77777777" w:rsidR="00E616DA" w:rsidRPr="009F31EA" w:rsidRDefault="00E616DA" w:rsidP="00E616DA">
      <w:pPr>
        <w:rPr>
          <w:rFonts w:ascii="Arial" w:hAnsi="Arial"/>
          <w:color w:val="000000"/>
        </w:rPr>
      </w:pPr>
      <w:r w:rsidRPr="009F31EA">
        <w:rPr>
          <w:rFonts w:ascii="Arial" w:hAnsi="Arial"/>
          <w:color w:val="000000"/>
        </w:rPr>
        <w:t>Asimetrija žarometov: desna</w:t>
      </w:r>
    </w:p>
    <w:p w14:paraId="0EB01AD4" w14:textId="77777777" w:rsidR="00E616DA" w:rsidRPr="009F31EA" w:rsidRDefault="00E616DA" w:rsidP="00E616DA">
      <w:pPr>
        <w:rPr>
          <w:rFonts w:ascii="Arial" w:hAnsi="Arial"/>
          <w:color w:val="000000"/>
        </w:rPr>
      </w:pPr>
      <w:r w:rsidRPr="009F31EA">
        <w:rPr>
          <w:rFonts w:ascii="Arial" w:hAnsi="Arial"/>
          <w:color w:val="000000"/>
        </w:rPr>
        <w:t>Dnevna osvetlitev luči</w:t>
      </w:r>
    </w:p>
    <w:p w14:paraId="1501E46D" w14:textId="77777777" w:rsidR="00E616DA" w:rsidRPr="009F31EA" w:rsidRDefault="00E616DA" w:rsidP="00E616DA">
      <w:pPr>
        <w:rPr>
          <w:rFonts w:ascii="Arial" w:hAnsi="Arial"/>
          <w:color w:val="000000"/>
        </w:rPr>
      </w:pPr>
      <w:r w:rsidRPr="009F31EA">
        <w:rPr>
          <w:rFonts w:ascii="Arial" w:hAnsi="Arial"/>
          <w:color w:val="000000"/>
        </w:rPr>
        <w:t>Dnevne luči, (DRL) opcija: Z LED (DRL) opcijo + pozicijske luči</w:t>
      </w:r>
    </w:p>
    <w:p w14:paraId="04A4DFED" w14:textId="77777777" w:rsidR="00E616DA" w:rsidRPr="009F31EA" w:rsidRDefault="00E616DA" w:rsidP="00E616DA">
      <w:pPr>
        <w:rPr>
          <w:rFonts w:ascii="Arial" w:hAnsi="Arial"/>
          <w:color w:val="000000"/>
        </w:rPr>
      </w:pPr>
      <w:r w:rsidRPr="009F31EA">
        <w:rPr>
          <w:rFonts w:ascii="Arial" w:hAnsi="Arial"/>
          <w:color w:val="000000"/>
        </w:rPr>
        <w:t>Kontrola višine sprednjih žarometov ročna</w:t>
      </w:r>
    </w:p>
    <w:p w14:paraId="442F2EA9" w14:textId="77777777" w:rsidR="00E616DA" w:rsidRPr="009F31EA" w:rsidRDefault="00E616DA" w:rsidP="00E616DA">
      <w:pPr>
        <w:rPr>
          <w:rFonts w:ascii="Arial" w:hAnsi="Arial"/>
          <w:color w:val="000000"/>
        </w:rPr>
      </w:pPr>
      <w:r w:rsidRPr="009F31EA">
        <w:rPr>
          <w:rFonts w:ascii="Arial" w:hAnsi="Arial"/>
          <w:color w:val="000000"/>
        </w:rPr>
        <w:t>Zaščita sprednjih žarometov</w:t>
      </w:r>
    </w:p>
    <w:p w14:paraId="611DDFA3" w14:textId="77777777" w:rsidR="00E616DA" w:rsidRPr="009F31EA" w:rsidRDefault="00E616DA" w:rsidP="00E616DA">
      <w:pPr>
        <w:rPr>
          <w:rFonts w:ascii="Arial" w:hAnsi="Arial"/>
          <w:color w:val="000000"/>
        </w:rPr>
      </w:pPr>
      <w:r w:rsidRPr="009F31EA">
        <w:rPr>
          <w:rFonts w:ascii="Arial" w:hAnsi="Arial"/>
          <w:color w:val="000000"/>
        </w:rPr>
        <w:t>Dodatna dolga luč v maski</w:t>
      </w:r>
    </w:p>
    <w:p w14:paraId="52194CAD" w14:textId="77777777" w:rsidR="00E616DA" w:rsidRPr="009F31EA" w:rsidRDefault="00E616DA" w:rsidP="00E616DA">
      <w:pPr>
        <w:rPr>
          <w:rFonts w:ascii="Arial" w:hAnsi="Arial"/>
          <w:color w:val="000000"/>
        </w:rPr>
      </w:pPr>
      <w:r w:rsidRPr="009F31EA">
        <w:rPr>
          <w:rFonts w:ascii="Arial" w:hAnsi="Arial"/>
          <w:color w:val="000000"/>
        </w:rPr>
        <w:t>Meglenke spredaj</w:t>
      </w:r>
    </w:p>
    <w:p w14:paraId="2F9F683C" w14:textId="77777777" w:rsidR="00E616DA" w:rsidRPr="009F31EA" w:rsidRDefault="00E616DA" w:rsidP="00E616DA">
      <w:pPr>
        <w:rPr>
          <w:rFonts w:ascii="Arial" w:hAnsi="Arial"/>
          <w:color w:val="000000"/>
        </w:rPr>
      </w:pPr>
      <w:r w:rsidRPr="009F31EA">
        <w:rPr>
          <w:rFonts w:ascii="Arial" w:hAnsi="Arial"/>
          <w:color w:val="000000"/>
        </w:rPr>
        <w:t>Luči za meglo, tip: halogenske</w:t>
      </w:r>
    </w:p>
    <w:p w14:paraId="116E820B" w14:textId="77777777" w:rsidR="00E616DA" w:rsidRPr="009F31EA" w:rsidRDefault="00E616DA" w:rsidP="00E616DA">
      <w:pPr>
        <w:rPr>
          <w:rFonts w:ascii="Arial" w:hAnsi="Arial"/>
          <w:color w:val="000000"/>
        </w:rPr>
      </w:pPr>
      <w:proofErr w:type="spellStart"/>
      <w:r w:rsidRPr="009F31EA">
        <w:rPr>
          <w:rFonts w:ascii="Arial" w:hAnsi="Arial"/>
          <w:color w:val="000000"/>
        </w:rPr>
        <w:t>Gabaritne</w:t>
      </w:r>
      <w:proofErr w:type="spellEnd"/>
      <w:r w:rsidRPr="009F31EA">
        <w:rPr>
          <w:rFonts w:ascii="Arial" w:hAnsi="Arial"/>
          <w:color w:val="000000"/>
        </w:rPr>
        <w:t xml:space="preserve"> luči bele</w:t>
      </w:r>
    </w:p>
    <w:p w14:paraId="577F94F8" w14:textId="77777777" w:rsidR="00E616DA" w:rsidRPr="009F31EA" w:rsidRDefault="00E616DA" w:rsidP="00E616DA">
      <w:pPr>
        <w:rPr>
          <w:rFonts w:ascii="Arial" w:hAnsi="Arial"/>
          <w:color w:val="000000"/>
        </w:rPr>
      </w:pPr>
      <w:r w:rsidRPr="009F31EA">
        <w:rPr>
          <w:rFonts w:ascii="Arial" w:hAnsi="Arial"/>
          <w:color w:val="000000"/>
        </w:rPr>
        <w:t xml:space="preserve">Stranske </w:t>
      </w:r>
      <w:proofErr w:type="spellStart"/>
      <w:r w:rsidRPr="009F31EA">
        <w:rPr>
          <w:rFonts w:ascii="Arial" w:hAnsi="Arial"/>
          <w:color w:val="000000"/>
        </w:rPr>
        <w:t>markirne</w:t>
      </w:r>
      <w:proofErr w:type="spellEnd"/>
      <w:r w:rsidRPr="009F31EA">
        <w:rPr>
          <w:rFonts w:ascii="Arial" w:hAnsi="Arial"/>
          <w:color w:val="000000"/>
        </w:rPr>
        <w:t xml:space="preserve"> luči začasno montirane</w:t>
      </w:r>
    </w:p>
    <w:p w14:paraId="5482D80B" w14:textId="77777777" w:rsidR="00E616DA" w:rsidRPr="009F31EA" w:rsidRDefault="00E616DA" w:rsidP="00E616DA">
      <w:pPr>
        <w:rPr>
          <w:rFonts w:ascii="Arial" w:hAnsi="Arial"/>
          <w:color w:val="000000"/>
        </w:rPr>
      </w:pPr>
      <w:r w:rsidRPr="009F31EA">
        <w:rPr>
          <w:rFonts w:ascii="Arial" w:hAnsi="Arial"/>
          <w:color w:val="000000"/>
        </w:rPr>
        <w:t>Tip zadnjih luči LED</w:t>
      </w:r>
    </w:p>
    <w:p w14:paraId="3AA6F1B1" w14:textId="77777777" w:rsidR="00E616DA" w:rsidRPr="009F31EA" w:rsidRDefault="00E616DA" w:rsidP="00E616DA">
      <w:pPr>
        <w:rPr>
          <w:rFonts w:ascii="Arial" w:hAnsi="Arial"/>
          <w:color w:val="000000"/>
        </w:rPr>
      </w:pPr>
      <w:r w:rsidRPr="009F31EA">
        <w:rPr>
          <w:rFonts w:ascii="Arial" w:hAnsi="Arial"/>
          <w:color w:val="000000"/>
        </w:rPr>
        <w:t>Pozicija zadnjih luči montaža na šasijo</w:t>
      </w:r>
    </w:p>
    <w:p w14:paraId="3192E905" w14:textId="77777777" w:rsidR="00E616DA" w:rsidRPr="009F31EA" w:rsidRDefault="00E616DA" w:rsidP="00E616DA">
      <w:pPr>
        <w:rPr>
          <w:rFonts w:ascii="Arial" w:hAnsi="Arial"/>
          <w:color w:val="000000"/>
        </w:rPr>
      </w:pPr>
      <w:r w:rsidRPr="009F31EA">
        <w:rPr>
          <w:rFonts w:ascii="Arial" w:hAnsi="Arial"/>
          <w:color w:val="000000"/>
        </w:rPr>
        <w:t>Kabel za zadnje luči v podaljšani izvedbi 600 mm</w:t>
      </w:r>
    </w:p>
    <w:p w14:paraId="6C0236DC" w14:textId="77777777" w:rsidR="00E616DA" w:rsidRPr="009F31EA" w:rsidRDefault="00E616DA" w:rsidP="00E616DA">
      <w:pPr>
        <w:rPr>
          <w:rFonts w:ascii="Arial" w:hAnsi="Arial"/>
          <w:color w:val="000000"/>
        </w:rPr>
      </w:pPr>
      <w:r w:rsidRPr="009F31EA">
        <w:rPr>
          <w:rFonts w:ascii="Arial" w:hAnsi="Arial"/>
          <w:color w:val="000000"/>
        </w:rPr>
        <w:t>Zvočni signal za vzvratno vožnjo</w:t>
      </w:r>
    </w:p>
    <w:p w14:paraId="2BFF9228" w14:textId="77777777" w:rsidR="00E616DA" w:rsidRPr="009F31EA" w:rsidRDefault="00E616DA" w:rsidP="00E616DA">
      <w:pPr>
        <w:rPr>
          <w:rFonts w:ascii="Arial" w:hAnsi="Arial"/>
          <w:color w:val="000000"/>
        </w:rPr>
      </w:pPr>
      <w:r w:rsidRPr="009F31EA">
        <w:rPr>
          <w:rFonts w:ascii="Arial" w:hAnsi="Arial"/>
          <w:color w:val="000000"/>
        </w:rPr>
        <w:t xml:space="preserve">Voznikov sedež zračno vzmeten </w:t>
      </w:r>
    </w:p>
    <w:p w14:paraId="0696C24E" w14:textId="77777777" w:rsidR="00E616DA" w:rsidRPr="009F31EA" w:rsidRDefault="00E616DA" w:rsidP="00E616DA">
      <w:pPr>
        <w:rPr>
          <w:sz w:val="24"/>
        </w:rPr>
      </w:pPr>
      <w:r w:rsidRPr="009F31EA">
        <w:rPr>
          <w:rFonts w:ascii="Arial" w:hAnsi="Arial"/>
          <w:color w:val="000000"/>
        </w:rPr>
        <w:t xml:space="preserve">Sovoznikov sedež zračno vzmeten </w:t>
      </w:r>
    </w:p>
    <w:p w14:paraId="60A8DF89" w14:textId="77777777" w:rsidR="00E616DA" w:rsidRPr="009F31EA" w:rsidRDefault="00E616DA" w:rsidP="00E616DA">
      <w:pPr>
        <w:rPr>
          <w:rFonts w:ascii="Arial" w:hAnsi="Arial"/>
          <w:color w:val="000000"/>
        </w:rPr>
      </w:pPr>
      <w:r w:rsidRPr="009F31EA">
        <w:rPr>
          <w:rFonts w:ascii="Arial" w:hAnsi="Arial"/>
          <w:color w:val="000000"/>
        </w:rPr>
        <w:t>Oblazinjenje voznikovega sedeža vinil</w:t>
      </w:r>
    </w:p>
    <w:p w14:paraId="49946342" w14:textId="77777777" w:rsidR="00E616DA" w:rsidRPr="009F31EA" w:rsidRDefault="00E616DA" w:rsidP="00E616DA">
      <w:pPr>
        <w:rPr>
          <w:rFonts w:ascii="Arial" w:hAnsi="Arial"/>
          <w:color w:val="000000"/>
        </w:rPr>
      </w:pPr>
      <w:r w:rsidRPr="009F31EA">
        <w:rPr>
          <w:rFonts w:ascii="Arial" w:hAnsi="Arial"/>
          <w:color w:val="000000"/>
        </w:rPr>
        <w:t>Oblazinjenje sovoznikovega sedeža vinil</w:t>
      </w:r>
    </w:p>
    <w:p w14:paraId="5CB0C8AC" w14:textId="77777777" w:rsidR="00E616DA" w:rsidRPr="009F31EA" w:rsidRDefault="00E616DA" w:rsidP="00E616DA">
      <w:pPr>
        <w:rPr>
          <w:rFonts w:ascii="Arial" w:hAnsi="Arial"/>
          <w:color w:val="000000"/>
        </w:rPr>
      </w:pPr>
      <w:r w:rsidRPr="009F31EA">
        <w:rPr>
          <w:rFonts w:ascii="Arial" w:hAnsi="Arial"/>
          <w:color w:val="000000"/>
        </w:rPr>
        <w:t xml:space="preserve">Nastavljiv amortizer na voznikovem sedežu </w:t>
      </w:r>
    </w:p>
    <w:p w14:paraId="050F4555" w14:textId="77777777" w:rsidR="00E616DA" w:rsidRPr="009F31EA" w:rsidRDefault="00E616DA" w:rsidP="00E616DA">
      <w:pPr>
        <w:tabs>
          <w:tab w:val="center" w:pos="5070"/>
        </w:tabs>
        <w:rPr>
          <w:rFonts w:ascii="Arial" w:hAnsi="Arial"/>
          <w:color w:val="000000"/>
        </w:rPr>
      </w:pPr>
      <w:r w:rsidRPr="009F31EA">
        <w:rPr>
          <w:rFonts w:ascii="Arial" w:hAnsi="Arial"/>
          <w:color w:val="000000"/>
        </w:rPr>
        <w:t xml:space="preserve">Naslon za roko na voznikovem sedežu </w:t>
      </w:r>
    </w:p>
    <w:p w14:paraId="35E36F00" w14:textId="77777777" w:rsidR="00E616DA" w:rsidRPr="009F31EA" w:rsidRDefault="00E616DA" w:rsidP="00E616DA">
      <w:pPr>
        <w:jc w:val="both"/>
        <w:rPr>
          <w:rFonts w:ascii="Arial" w:hAnsi="Arial" w:cs="Arial"/>
          <w:b/>
        </w:rPr>
      </w:pPr>
      <w:r w:rsidRPr="009F31EA">
        <w:rPr>
          <w:rFonts w:ascii="Arial" w:hAnsi="Arial"/>
          <w:color w:val="000000"/>
        </w:rPr>
        <w:t>Oprema armaturne plošče na sovoznikovi strani s shranjevalnim prostorom</w:t>
      </w:r>
    </w:p>
    <w:p w14:paraId="7126116A" w14:textId="77777777" w:rsidR="00E616DA" w:rsidRPr="009F31EA" w:rsidRDefault="00E616DA" w:rsidP="00E616DA">
      <w:pPr>
        <w:rPr>
          <w:rFonts w:ascii="Arial" w:hAnsi="Arial"/>
          <w:color w:val="000000"/>
        </w:rPr>
      </w:pPr>
      <w:r w:rsidRPr="009F31EA">
        <w:rPr>
          <w:rFonts w:ascii="Arial" w:hAnsi="Arial"/>
          <w:color w:val="000000"/>
        </w:rPr>
        <w:t>Odlagalni prostor na centralni konzoli</w:t>
      </w:r>
    </w:p>
    <w:p w14:paraId="5C76F51C" w14:textId="77777777" w:rsidR="00E616DA" w:rsidRPr="009F31EA" w:rsidRDefault="00E616DA" w:rsidP="00E616DA">
      <w:pPr>
        <w:rPr>
          <w:rFonts w:ascii="Arial" w:hAnsi="Arial"/>
          <w:color w:val="000000"/>
        </w:rPr>
      </w:pPr>
      <w:r w:rsidRPr="009F31EA">
        <w:rPr>
          <w:rFonts w:ascii="Arial" w:hAnsi="Arial"/>
          <w:color w:val="000000"/>
        </w:rPr>
        <w:t>Centralni odlagalni prostor v strešnem delu za montažo postaj</w:t>
      </w:r>
    </w:p>
    <w:p w14:paraId="5AA618B3" w14:textId="77777777" w:rsidR="00E616DA" w:rsidRPr="009F31EA" w:rsidRDefault="00E616DA" w:rsidP="00E616DA">
      <w:pPr>
        <w:rPr>
          <w:rFonts w:ascii="Arial" w:hAnsi="Arial"/>
          <w:color w:val="000000"/>
        </w:rPr>
      </w:pPr>
      <w:r w:rsidRPr="009F31EA">
        <w:rPr>
          <w:rFonts w:ascii="Arial" w:hAnsi="Arial"/>
          <w:color w:val="000000"/>
        </w:rPr>
        <w:t>Oblazinjenje notranjih sten vinil</w:t>
      </w:r>
    </w:p>
    <w:p w14:paraId="310E6997" w14:textId="77777777" w:rsidR="00E616DA" w:rsidRPr="009F31EA" w:rsidRDefault="00E616DA" w:rsidP="00E616DA">
      <w:pPr>
        <w:rPr>
          <w:rFonts w:ascii="Arial" w:hAnsi="Arial"/>
          <w:color w:val="000000"/>
        </w:rPr>
      </w:pPr>
      <w:r w:rsidRPr="009F31EA">
        <w:rPr>
          <w:rFonts w:ascii="Arial" w:hAnsi="Arial"/>
          <w:color w:val="000000"/>
        </w:rPr>
        <w:t>Oblazinjenje vrat umetna masa</w:t>
      </w:r>
    </w:p>
    <w:p w14:paraId="10F5822D" w14:textId="77777777" w:rsidR="00E616DA" w:rsidRPr="009F31EA" w:rsidRDefault="00E616DA" w:rsidP="00E616DA">
      <w:pPr>
        <w:rPr>
          <w:rFonts w:ascii="Arial" w:hAnsi="Arial"/>
          <w:color w:val="000000"/>
        </w:rPr>
      </w:pPr>
      <w:r w:rsidRPr="009F31EA">
        <w:rPr>
          <w:rFonts w:ascii="Arial" w:hAnsi="Arial"/>
          <w:color w:val="000000"/>
        </w:rPr>
        <w:t>Senčnik na voznikovih vratih rolo</w:t>
      </w:r>
    </w:p>
    <w:p w14:paraId="358FB44B" w14:textId="77777777" w:rsidR="00E616DA" w:rsidRPr="009F31EA" w:rsidRDefault="00E616DA" w:rsidP="00E616DA">
      <w:pPr>
        <w:rPr>
          <w:sz w:val="24"/>
        </w:rPr>
      </w:pPr>
      <w:r w:rsidRPr="009F31EA">
        <w:rPr>
          <w:rFonts w:ascii="Arial" w:hAnsi="Arial"/>
          <w:color w:val="000000"/>
        </w:rPr>
        <w:t>Ročaj nad vrati</w:t>
      </w:r>
    </w:p>
    <w:p w14:paraId="650460B5" w14:textId="77777777" w:rsidR="00E616DA" w:rsidRPr="009F31EA" w:rsidRDefault="00E616DA" w:rsidP="00E616DA">
      <w:pPr>
        <w:rPr>
          <w:sz w:val="24"/>
        </w:rPr>
      </w:pPr>
      <w:r w:rsidRPr="009F31EA">
        <w:rPr>
          <w:rFonts w:ascii="Arial" w:hAnsi="Arial"/>
          <w:color w:val="000000"/>
        </w:rPr>
        <w:t>Barva vstopnega ročaja črna</w:t>
      </w:r>
    </w:p>
    <w:p w14:paraId="73FEFA2F" w14:textId="77777777" w:rsidR="00E616DA" w:rsidRPr="009F31EA" w:rsidRDefault="00E616DA" w:rsidP="00E616DA">
      <w:pPr>
        <w:rPr>
          <w:sz w:val="24"/>
        </w:rPr>
      </w:pPr>
      <w:r w:rsidRPr="009F31EA">
        <w:rPr>
          <w:rFonts w:ascii="Arial" w:hAnsi="Arial"/>
          <w:color w:val="000000"/>
        </w:rPr>
        <w:t>Predpražniki na tleh gumijasti</w:t>
      </w:r>
    </w:p>
    <w:p w14:paraId="17D0D5A3" w14:textId="77777777" w:rsidR="00E616DA" w:rsidRPr="009F31EA" w:rsidRDefault="00E616DA" w:rsidP="00E616DA">
      <w:pPr>
        <w:rPr>
          <w:rFonts w:ascii="Arial" w:hAnsi="Arial"/>
          <w:color w:val="000000"/>
        </w:rPr>
      </w:pPr>
      <w:r w:rsidRPr="009F31EA">
        <w:rPr>
          <w:rFonts w:ascii="Arial" w:hAnsi="Arial"/>
          <w:color w:val="000000"/>
        </w:rPr>
        <w:t xml:space="preserve">Površina armaturne plošče standardna (gladka) s </w:t>
      </w:r>
      <w:proofErr w:type="spellStart"/>
      <w:r w:rsidRPr="009F31EA">
        <w:rPr>
          <w:rFonts w:ascii="Arial" w:hAnsi="Arial"/>
          <w:color w:val="000000"/>
        </w:rPr>
        <w:t>kromiranimi</w:t>
      </w:r>
      <w:proofErr w:type="spellEnd"/>
      <w:r w:rsidRPr="009F31EA">
        <w:rPr>
          <w:rFonts w:ascii="Arial" w:hAnsi="Arial"/>
          <w:color w:val="000000"/>
        </w:rPr>
        <w:t xml:space="preserve"> dodatki</w:t>
      </w:r>
    </w:p>
    <w:p w14:paraId="41A08BBB" w14:textId="77777777" w:rsidR="00E616DA" w:rsidRPr="009F31EA" w:rsidRDefault="00E616DA" w:rsidP="00E616DA">
      <w:pPr>
        <w:rPr>
          <w:rFonts w:ascii="Arial" w:hAnsi="Arial"/>
          <w:color w:val="000000"/>
        </w:rPr>
      </w:pPr>
      <w:r w:rsidRPr="009F31EA">
        <w:rPr>
          <w:rFonts w:ascii="Arial" w:hAnsi="Arial"/>
          <w:color w:val="000000"/>
        </w:rPr>
        <w:t>Barva spodnjega dela armaturne plošče temno peščena</w:t>
      </w:r>
    </w:p>
    <w:p w14:paraId="471D63A5" w14:textId="77777777" w:rsidR="00E616DA" w:rsidRPr="009F31EA" w:rsidRDefault="00E616DA" w:rsidP="00E616DA">
      <w:pPr>
        <w:rPr>
          <w:rFonts w:ascii="Arial" w:hAnsi="Arial"/>
          <w:color w:val="000000"/>
        </w:rPr>
      </w:pPr>
      <w:r w:rsidRPr="009F31EA">
        <w:rPr>
          <w:rFonts w:ascii="Arial" w:hAnsi="Arial"/>
          <w:color w:val="000000"/>
        </w:rPr>
        <w:t>Prikaz na armaturni plošči min. 4'' zaslon km/h</w:t>
      </w:r>
    </w:p>
    <w:p w14:paraId="4D847B32" w14:textId="77777777" w:rsidR="00E616DA" w:rsidRPr="009F31EA" w:rsidRDefault="00E616DA" w:rsidP="00E616DA">
      <w:pPr>
        <w:rPr>
          <w:sz w:val="24"/>
        </w:rPr>
      </w:pPr>
      <w:r w:rsidRPr="009F31EA">
        <w:rPr>
          <w:rFonts w:ascii="Arial" w:hAnsi="Arial"/>
          <w:color w:val="000000"/>
        </w:rPr>
        <w:t>Aktivacija motorčka za kontrolo okna na kontakt ali odklenjena vrata</w:t>
      </w:r>
    </w:p>
    <w:p w14:paraId="6E77073A" w14:textId="77777777" w:rsidR="00E616DA" w:rsidRPr="009F31EA" w:rsidRDefault="00E616DA" w:rsidP="00E616DA">
      <w:pPr>
        <w:rPr>
          <w:rFonts w:ascii="Arial" w:hAnsi="Arial"/>
          <w:color w:val="000000"/>
        </w:rPr>
      </w:pPr>
      <w:r w:rsidRPr="009F31EA">
        <w:rPr>
          <w:rFonts w:ascii="Arial" w:hAnsi="Arial"/>
          <w:color w:val="000000"/>
        </w:rPr>
        <w:t>Brez tahografa (izjema za gasilce)</w:t>
      </w:r>
    </w:p>
    <w:p w14:paraId="675D22A5" w14:textId="77777777" w:rsidR="00E616DA" w:rsidRPr="009F31EA" w:rsidRDefault="00E616DA" w:rsidP="00E616DA">
      <w:pPr>
        <w:rPr>
          <w:rFonts w:ascii="Arial" w:hAnsi="Arial"/>
          <w:color w:val="000000"/>
        </w:rPr>
      </w:pPr>
      <w:proofErr w:type="spellStart"/>
      <w:r w:rsidRPr="009F31EA">
        <w:rPr>
          <w:rFonts w:ascii="Arial" w:hAnsi="Arial"/>
          <w:color w:val="000000"/>
        </w:rPr>
        <w:t>Omejevalec</w:t>
      </w:r>
      <w:proofErr w:type="spellEnd"/>
      <w:r w:rsidRPr="009F31EA">
        <w:rPr>
          <w:rFonts w:ascii="Arial" w:hAnsi="Arial"/>
          <w:color w:val="000000"/>
        </w:rPr>
        <w:t xml:space="preserve"> hitrosti 89 km/h (tovarniško, zakonsko) </w:t>
      </w:r>
    </w:p>
    <w:p w14:paraId="7B070767" w14:textId="77777777" w:rsidR="00E616DA" w:rsidRPr="009F31EA" w:rsidRDefault="00E616DA" w:rsidP="00E616DA">
      <w:pPr>
        <w:rPr>
          <w:sz w:val="24"/>
        </w:rPr>
      </w:pPr>
      <w:proofErr w:type="spellStart"/>
      <w:r w:rsidRPr="009F31EA">
        <w:rPr>
          <w:rFonts w:ascii="Arial" w:hAnsi="Arial"/>
          <w:color w:val="000000"/>
        </w:rPr>
        <w:t>Omejevalec</w:t>
      </w:r>
      <w:proofErr w:type="spellEnd"/>
      <w:r w:rsidRPr="009F31EA">
        <w:rPr>
          <w:rFonts w:ascii="Arial" w:hAnsi="Arial"/>
          <w:color w:val="000000"/>
        </w:rPr>
        <w:t xml:space="preserve"> hitrosti tretji</w:t>
      </w:r>
    </w:p>
    <w:p w14:paraId="57B3F719" w14:textId="77777777" w:rsidR="00E616DA" w:rsidRPr="009F31EA" w:rsidRDefault="00E616DA" w:rsidP="00E616DA">
      <w:pPr>
        <w:rPr>
          <w:sz w:val="24"/>
        </w:rPr>
      </w:pPr>
      <w:r w:rsidRPr="009F31EA">
        <w:rPr>
          <w:rFonts w:ascii="Arial" w:hAnsi="Arial"/>
          <w:color w:val="000000"/>
        </w:rPr>
        <w:t>Klimatska naprava</w:t>
      </w:r>
    </w:p>
    <w:p w14:paraId="2E1B5D83" w14:textId="77777777" w:rsidR="00E616DA" w:rsidRPr="009F31EA" w:rsidRDefault="00E616DA" w:rsidP="00E616DA">
      <w:pPr>
        <w:rPr>
          <w:rFonts w:ascii="Arial" w:hAnsi="Arial"/>
          <w:color w:val="000000"/>
        </w:rPr>
      </w:pPr>
      <w:r w:rsidRPr="009F31EA">
        <w:rPr>
          <w:rFonts w:ascii="Arial" w:hAnsi="Arial"/>
          <w:color w:val="000000"/>
        </w:rPr>
        <w:t>Kontrola temperature elektronska</w:t>
      </w:r>
    </w:p>
    <w:p w14:paraId="6ADF45DA" w14:textId="77777777" w:rsidR="00E616DA" w:rsidRPr="009F31EA" w:rsidRDefault="00E616DA" w:rsidP="00E616DA">
      <w:pPr>
        <w:rPr>
          <w:sz w:val="24"/>
        </w:rPr>
      </w:pPr>
      <w:r w:rsidRPr="009F31EA">
        <w:rPr>
          <w:rFonts w:ascii="Arial" w:hAnsi="Arial"/>
          <w:color w:val="000000"/>
        </w:rPr>
        <w:t>Notranja osvetlitve ambientalna izvedba</w:t>
      </w:r>
    </w:p>
    <w:p w14:paraId="12879F2E" w14:textId="77777777" w:rsidR="00E616DA" w:rsidRPr="009F31EA" w:rsidRDefault="00E616DA" w:rsidP="00E616DA">
      <w:pPr>
        <w:rPr>
          <w:sz w:val="24"/>
        </w:rPr>
      </w:pPr>
      <w:r w:rsidRPr="009F31EA">
        <w:rPr>
          <w:rFonts w:ascii="Arial" w:hAnsi="Arial"/>
          <w:color w:val="000000"/>
        </w:rPr>
        <w:t>Osvetlitev pod instrumentno ploščo</w:t>
      </w:r>
    </w:p>
    <w:p w14:paraId="77F2593C" w14:textId="77777777" w:rsidR="00E616DA" w:rsidRPr="009F31EA" w:rsidRDefault="00E616DA" w:rsidP="00E616DA">
      <w:pPr>
        <w:rPr>
          <w:sz w:val="24"/>
        </w:rPr>
      </w:pPr>
      <w:r w:rsidRPr="009F31EA">
        <w:rPr>
          <w:rFonts w:ascii="Arial" w:hAnsi="Arial"/>
          <w:color w:val="000000"/>
        </w:rPr>
        <w:t>Ozvočenje zvočniki 2 x 20W</w:t>
      </w:r>
    </w:p>
    <w:p w14:paraId="27565579" w14:textId="77777777" w:rsidR="00E616DA" w:rsidRPr="009F31EA" w:rsidRDefault="00E616DA" w:rsidP="00E616DA">
      <w:pPr>
        <w:rPr>
          <w:sz w:val="24"/>
        </w:rPr>
      </w:pPr>
      <w:r w:rsidRPr="009F31EA">
        <w:rPr>
          <w:rFonts w:ascii="Arial" w:hAnsi="Arial"/>
          <w:color w:val="000000"/>
        </w:rPr>
        <w:t>Predpriprava za radio z anteno</w:t>
      </w:r>
    </w:p>
    <w:p w14:paraId="3619D468" w14:textId="77777777" w:rsidR="00E616DA" w:rsidRPr="009F31EA" w:rsidRDefault="00E616DA" w:rsidP="00E616DA">
      <w:pPr>
        <w:rPr>
          <w:rFonts w:ascii="Arial" w:hAnsi="Arial"/>
          <w:color w:val="000000"/>
        </w:rPr>
      </w:pPr>
      <w:r w:rsidRPr="009F31EA">
        <w:rPr>
          <w:rFonts w:ascii="Arial" w:hAnsi="Arial"/>
          <w:color w:val="000000"/>
        </w:rPr>
        <w:t>Radijski aparat FFU, 1DIN avtoradio CD/USB/</w:t>
      </w:r>
      <w:proofErr w:type="spellStart"/>
      <w:r w:rsidRPr="009F31EA">
        <w:rPr>
          <w:rFonts w:ascii="Arial" w:hAnsi="Arial"/>
          <w:color w:val="000000"/>
        </w:rPr>
        <w:t>Aux</w:t>
      </w:r>
      <w:proofErr w:type="spellEnd"/>
      <w:r w:rsidRPr="009F31EA">
        <w:rPr>
          <w:rFonts w:ascii="Arial" w:hAnsi="Arial"/>
          <w:color w:val="000000"/>
        </w:rPr>
        <w:t xml:space="preserve"> (na primer </w:t>
      </w:r>
      <w:proofErr w:type="spellStart"/>
      <w:r w:rsidRPr="009F31EA">
        <w:rPr>
          <w:rFonts w:ascii="Arial" w:hAnsi="Arial"/>
          <w:color w:val="000000"/>
        </w:rPr>
        <w:t>Pioneer</w:t>
      </w:r>
      <w:proofErr w:type="spellEnd"/>
      <w:r w:rsidRPr="009F31EA">
        <w:rPr>
          <w:rFonts w:ascii="Arial" w:hAnsi="Arial"/>
          <w:color w:val="000000"/>
        </w:rPr>
        <w:t xml:space="preserve"> DEH S110 UBG)   </w:t>
      </w:r>
    </w:p>
    <w:p w14:paraId="17F65E45" w14:textId="77777777" w:rsidR="00E616DA" w:rsidRPr="009F31EA" w:rsidRDefault="00E616DA" w:rsidP="00E616DA">
      <w:pPr>
        <w:rPr>
          <w:sz w:val="24"/>
        </w:rPr>
      </w:pPr>
      <w:r w:rsidRPr="009F31EA">
        <w:rPr>
          <w:rFonts w:ascii="Arial" w:hAnsi="Arial"/>
          <w:color w:val="000000"/>
        </w:rPr>
        <w:t>USB napajalni izhod na voznikovi strani armaturne plošče</w:t>
      </w:r>
    </w:p>
    <w:p w14:paraId="618B314A" w14:textId="77777777" w:rsidR="00E616DA" w:rsidRPr="009F31EA" w:rsidRDefault="00E616DA" w:rsidP="00E616DA">
      <w:pPr>
        <w:rPr>
          <w:sz w:val="24"/>
        </w:rPr>
      </w:pPr>
      <w:r w:rsidRPr="009F31EA">
        <w:rPr>
          <w:rFonts w:ascii="Arial" w:hAnsi="Arial"/>
          <w:color w:val="000000"/>
        </w:rPr>
        <w:t>USB napajalni izhod na sovoznikovi strani armaturne plošče</w:t>
      </w:r>
    </w:p>
    <w:p w14:paraId="33EED4E0" w14:textId="77777777" w:rsidR="00E616DA" w:rsidRPr="009F31EA" w:rsidRDefault="00E616DA" w:rsidP="00E616DA">
      <w:pPr>
        <w:rPr>
          <w:rFonts w:ascii="Arial" w:hAnsi="Arial"/>
          <w:color w:val="000000"/>
        </w:rPr>
      </w:pPr>
      <w:r w:rsidRPr="009F31EA">
        <w:rPr>
          <w:rFonts w:ascii="Arial" w:hAnsi="Arial"/>
          <w:color w:val="000000"/>
        </w:rPr>
        <w:lastRenderedPageBreak/>
        <w:t>Komunikator C300 (možnost sledenja)</w:t>
      </w:r>
    </w:p>
    <w:p w14:paraId="6C696BEA" w14:textId="77777777" w:rsidR="00E616DA" w:rsidRPr="009F31EA" w:rsidRDefault="00E616DA" w:rsidP="00E616DA">
      <w:pPr>
        <w:rPr>
          <w:rFonts w:ascii="Arial" w:hAnsi="Arial"/>
          <w:color w:val="000000"/>
        </w:rPr>
      </w:pPr>
      <w:r w:rsidRPr="009F31EA">
        <w:rPr>
          <w:rFonts w:ascii="Arial" w:hAnsi="Arial"/>
          <w:color w:val="000000"/>
        </w:rPr>
        <w:t xml:space="preserve">12/24V vtičnice standardne </w:t>
      </w:r>
    </w:p>
    <w:p w14:paraId="235DE858" w14:textId="77777777" w:rsidR="00E616DA" w:rsidRPr="009F31EA" w:rsidRDefault="00E616DA" w:rsidP="00E616DA">
      <w:pPr>
        <w:rPr>
          <w:rFonts w:ascii="Arial" w:hAnsi="Arial"/>
          <w:color w:val="000000"/>
        </w:rPr>
      </w:pPr>
      <w:r w:rsidRPr="009F31EA">
        <w:rPr>
          <w:rFonts w:ascii="Arial" w:hAnsi="Arial"/>
          <w:color w:val="000000"/>
        </w:rPr>
        <w:t>Jezik vozniških navodil za uporabo slovenski</w:t>
      </w:r>
    </w:p>
    <w:p w14:paraId="64A74704" w14:textId="77777777" w:rsidR="00E616DA" w:rsidRPr="009F31EA" w:rsidRDefault="00E616DA" w:rsidP="00E616DA">
      <w:pPr>
        <w:rPr>
          <w:rFonts w:ascii="Arial" w:hAnsi="Arial"/>
          <w:color w:val="000000"/>
        </w:rPr>
      </w:pPr>
      <w:r w:rsidRPr="009F31EA">
        <w:rPr>
          <w:rFonts w:ascii="Arial" w:hAnsi="Arial"/>
          <w:color w:val="000000"/>
        </w:rPr>
        <w:t>Jezik kratkih navodil za uporabo angleški</w:t>
      </w:r>
    </w:p>
    <w:p w14:paraId="005C5680" w14:textId="77777777" w:rsidR="00E616DA" w:rsidRPr="009F31EA" w:rsidRDefault="00E616DA" w:rsidP="00E616DA">
      <w:pPr>
        <w:rPr>
          <w:rFonts w:ascii="Arial" w:hAnsi="Arial"/>
          <w:color w:val="000000"/>
        </w:rPr>
      </w:pPr>
      <w:r w:rsidRPr="009F31EA">
        <w:rPr>
          <w:rFonts w:ascii="Arial" w:hAnsi="Arial"/>
          <w:color w:val="000000"/>
        </w:rPr>
        <w:t>Cev za napihovanje gum min.20 metrov</w:t>
      </w:r>
    </w:p>
    <w:p w14:paraId="716F0B25" w14:textId="77777777" w:rsidR="00E616DA" w:rsidRPr="009F31EA" w:rsidRDefault="00E616DA" w:rsidP="00E616DA">
      <w:pPr>
        <w:rPr>
          <w:rFonts w:ascii="Arial" w:hAnsi="Arial"/>
          <w:color w:val="000000"/>
        </w:rPr>
      </w:pPr>
      <w:r w:rsidRPr="009F31EA">
        <w:rPr>
          <w:rFonts w:ascii="Arial" w:hAnsi="Arial"/>
          <w:color w:val="000000"/>
        </w:rPr>
        <w:t>Dvigalka</w:t>
      </w:r>
    </w:p>
    <w:p w14:paraId="4C0B6F72" w14:textId="77777777" w:rsidR="00E616DA" w:rsidRPr="009F31EA" w:rsidRDefault="00E616DA" w:rsidP="00E616DA">
      <w:pPr>
        <w:rPr>
          <w:rFonts w:ascii="Arial" w:hAnsi="Arial"/>
          <w:color w:val="000000"/>
        </w:rPr>
      </w:pPr>
      <w:r w:rsidRPr="009F31EA">
        <w:rPr>
          <w:rFonts w:ascii="Arial" w:hAnsi="Arial"/>
          <w:color w:val="000000"/>
        </w:rPr>
        <w:t>Varnostni trikotnik min.2</w:t>
      </w:r>
    </w:p>
    <w:p w14:paraId="6DBF4AF1" w14:textId="77777777" w:rsidR="00E616DA" w:rsidRPr="009F31EA" w:rsidRDefault="00E616DA" w:rsidP="00E616DA">
      <w:pPr>
        <w:rPr>
          <w:sz w:val="24"/>
        </w:rPr>
      </w:pPr>
      <w:r w:rsidRPr="009F31EA">
        <w:rPr>
          <w:rFonts w:ascii="Arial" w:hAnsi="Arial"/>
          <w:color w:val="000000"/>
        </w:rPr>
        <w:t>Komplet žarnic in izvijačev</w:t>
      </w:r>
    </w:p>
    <w:p w14:paraId="5EAAFA48" w14:textId="77777777" w:rsidR="00E616DA" w:rsidRPr="009F31EA" w:rsidRDefault="00E616DA" w:rsidP="00E616DA">
      <w:pPr>
        <w:rPr>
          <w:rFonts w:ascii="Arial" w:hAnsi="Arial"/>
          <w:color w:val="000000"/>
        </w:rPr>
      </w:pPr>
      <w:r w:rsidRPr="009F31EA">
        <w:rPr>
          <w:rFonts w:ascii="Arial" w:hAnsi="Arial"/>
          <w:color w:val="000000"/>
        </w:rPr>
        <w:t xml:space="preserve">Barva kabine in blatnikov, rdeča:  </w:t>
      </w:r>
      <w:bookmarkStart w:id="3" w:name="_Hlk95463870"/>
      <w:r w:rsidRPr="009F31EA">
        <w:rPr>
          <w:rFonts w:ascii="Arial" w:hAnsi="Arial"/>
          <w:color w:val="000000"/>
        </w:rPr>
        <w:t xml:space="preserve">ognjeno rdeča RAL3000 -  </w:t>
      </w:r>
      <w:proofErr w:type="spellStart"/>
      <w:r w:rsidRPr="009F31EA">
        <w:rPr>
          <w:rFonts w:ascii="Arial" w:hAnsi="Arial"/>
          <w:color w:val="000000"/>
        </w:rPr>
        <w:t>Fire</w:t>
      </w:r>
      <w:proofErr w:type="spellEnd"/>
      <w:r w:rsidRPr="009F31EA">
        <w:rPr>
          <w:rFonts w:ascii="Arial" w:hAnsi="Arial"/>
          <w:color w:val="000000"/>
        </w:rPr>
        <w:t xml:space="preserve"> </w:t>
      </w:r>
      <w:proofErr w:type="spellStart"/>
      <w:r w:rsidRPr="009F31EA">
        <w:rPr>
          <w:rFonts w:ascii="Arial" w:hAnsi="Arial"/>
          <w:color w:val="000000"/>
        </w:rPr>
        <w:t>Fighter</w:t>
      </w:r>
      <w:proofErr w:type="spellEnd"/>
      <w:r w:rsidRPr="009F31EA">
        <w:rPr>
          <w:rFonts w:ascii="Arial" w:hAnsi="Arial"/>
          <w:color w:val="000000"/>
        </w:rPr>
        <w:t xml:space="preserve"> Red (RAL3000 CM)</w:t>
      </w:r>
      <w:bookmarkEnd w:id="3"/>
    </w:p>
    <w:p w14:paraId="60508A60" w14:textId="77777777" w:rsidR="00E616DA" w:rsidRPr="009F31EA" w:rsidRDefault="00E616DA" w:rsidP="00E616DA">
      <w:pPr>
        <w:rPr>
          <w:rFonts w:ascii="Arial" w:hAnsi="Arial"/>
          <w:color w:val="000000"/>
        </w:rPr>
      </w:pPr>
      <w:r w:rsidRPr="009F31EA">
        <w:rPr>
          <w:rFonts w:ascii="Arial" w:hAnsi="Arial"/>
          <w:color w:val="000000"/>
        </w:rPr>
        <w:t xml:space="preserve">Barva šasije, siva: Sub </w:t>
      </w:r>
      <w:proofErr w:type="spellStart"/>
      <w:r w:rsidRPr="009F31EA">
        <w:rPr>
          <w:rFonts w:ascii="Arial" w:hAnsi="Arial"/>
          <w:color w:val="000000"/>
        </w:rPr>
        <w:t>Grey</w:t>
      </w:r>
      <w:proofErr w:type="spellEnd"/>
    </w:p>
    <w:p w14:paraId="0CD96623" w14:textId="77777777" w:rsidR="00E616DA" w:rsidRPr="009F31EA" w:rsidRDefault="00E616DA" w:rsidP="00E616DA">
      <w:pPr>
        <w:jc w:val="both"/>
        <w:rPr>
          <w:rFonts w:ascii="Arial" w:hAnsi="Arial" w:cs="Arial"/>
          <w:b/>
        </w:rPr>
      </w:pPr>
    </w:p>
    <w:p w14:paraId="0B2FF75A" w14:textId="77777777" w:rsidR="00E616DA" w:rsidRPr="009F31EA" w:rsidRDefault="00E616DA" w:rsidP="00E616DA">
      <w:pPr>
        <w:jc w:val="both"/>
        <w:rPr>
          <w:rFonts w:ascii="Arial" w:hAnsi="Arial" w:cs="Arial"/>
          <w:b/>
        </w:rPr>
      </w:pPr>
    </w:p>
    <w:p w14:paraId="4A30F8BC" w14:textId="77777777" w:rsidR="00E616DA" w:rsidRPr="006A32BA" w:rsidRDefault="00E616DA" w:rsidP="00E616DA">
      <w:pPr>
        <w:jc w:val="both"/>
        <w:rPr>
          <w:rFonts w:ascii="Arial" w:hAnsi="Arial" w:cs="Arial"/>
          <w:b/>
          <w:color w:val="0070C0"/>
        </w:rPr>
      </w:pPr>
      <w:r w:rsidRPr="006A32BA">
        <w:rPr>
          <w:rFonts w:ascii="Arial" w:hAnsi="Arial" w:cs="Arial"/>
          <w:b/>
          <w:color w:val="0070C0"/>
        </w:rPr>
        <w:t>4.2 DEL B</w:t>
      </w:r>
    </w:p>
    <w:p w14:paraId="53C3113F" w14:textId="77777777" w:rsidR="00E616DA" w:rsidRPr="009F31EA" w:rsidRDefault="00E616DA" w:rsidP="00E616DA">
      <w:pPr>
        <w:jc w:val="both"/>
        <w:rPr>
          <w:rFonts w:ascii="Arial" w:hAnsi="Arial" w:cs="Arial"/>
          <w:b/>
        </w:rPr>
      </w:pPr>
    </w:p>
    <w:p w14:paraId="7D798CA1" w14:textId="77777777" w:rsidR="00E616DA" w:rsidRPr="009F31EA" w:rsidRDefault="00E616DA" w:rsidP="00E616DA">
      <w:pPr>
        <w:pBdr>
          <w:top w:val="single" w:sz="4" w:space="1" w:color="auto"/>
          <w:left w:val="single" w:sz="4" w:space="4" w:color="auto"/>
          <w:bottom w:val="single" w:sz="4" w:space="1" w:color="auto"/>
          <w:right w:val="single" w:sz="4" w:space="4" w:color="auto"/>
        </w:pBdr>
        <w:jc w:val="both"/>
        <w:rPr>
          <w:rFonts w:ascii="Arial" w:hAnsi="Arial" w:cs="Arial"/>
          <w:b/>
        </w:rPr>
      </w:pPr>
      <w:r w:rsidRPr="009F31EA">
        <w:rPr>
          <w:rFonts w:ascii="Arial" w:hAnsi="Arial" w:cs="Arial"/>
          <w:b/>
        </w:rPr>
        <w:t>SPECIFIKACIJA GASILSKE NADGRADNJE Z VGRAJENO OPREMO</w:t>
      </w:r>
    </w:p>
    <w:p w14:paraId="3B14E829" w14:textId="77777777" w:rsidR="00E616DA" w:rsidRPr="009F31EA" w:rsidRDefault="00E616DA" w:rsidP="00E616DA">
      <w:pPr>
        <w:rPr>
          <w:rFonts w:ascii="Arial" w:hAnsi="Arial" w:cs="Arial"/>
        </w:rPr>
      </w:pPr>
    </w:p>
    <w:p w14:paraId="2C1B477C" w14:textId="77777777" w:rsidR="00E616DA" w:rsidRPr="006A32BA" w:rsidRDefault="00E616DA" w:rsidP="00E616DA">
      <w:pPr>
        <w:tabs>
          <w:tab w:val="center" w:pos="1220"/>
        </w:tabs>
        <w:spacing w:after="5"/>
        <w:ind w:left="-15"/>
        <w:rPr>
          <w:rFonts w:ascii="Arial" w:hAnsi="Arial" w:cs="Arial"/>
          <w:b/>
          <w:color w:val="0070C0"/>
        </w:rPr>
      </w:pPr>
      <w:r w:rsidRPr="006A32BA">
        <w:rPr>
          <w:rFonts w:ascii="Arial" w:hAnsi="Arial" w:cs="Arial"/>
          <w:b/>
          <w:color w:val="0070C0"/>
        </w:rPr>
        <w:t>4.2.1. PODVOZJE:</w:t>
      </w:r>
    </w:p>
    <w:p w14:paraId="2D922AAD" w14:textId="77777777" w:rsidR="00E616DA" w:rsidRPr="009F31EA" w:rsidRDefault="00E616DA" w:rsidP="00E616DA">
      <w:pPr>
        <w:numPr>
          <w:ilvl w:val="0"/>
          <w:numId w:val="2"/>
        </w:numPr>
        <w:spacing w:after="5" w:line="244" w:lineRule="auto"/>
        <w:ind w:right="54" w:hanging="708"/>
        <w:jc w:val="both"/>
        <w:rPr>
          <w:rFonts w:ascii="Arial" w:hAnsi="Arial" w:cs="Arial"/>
        </w:rPr>
      </w:pPr>
      <w:r w:rsidRPr="009F31EA">
        <w:rPr>
          <w:rFonts w:ascii="Arial" w:hAnsi="Arial" w:cs="Arial"/>
        </w:rPr>
        <w:t xml:space="preserve">izdelava pomožnega okvirja z vpetjem kardanskega pogona črpalke – okvir, mora biti grajen tako, da niso možne deformacije nadgradnje. Na šasiji podvozja in pomožni šasiji morajo biti nameščena </w:t>
      </w:r>
      <w:proofErr w:type="spellStart"/>
      <w:r w:rsidRPr="009F31EA">
        <w:rPr>
          <w:rFonts w:ascii="Arial" w:hAnsi="Arial" w:cs="Arial"/>
        </w:rPr>
        <w:t>pritrditvena</w:t>
      </w:r>
      <w:proofErr w:type="spellEnd"/>
      <w:r w:rsidRPr="009F31EA">
        <w:rPr>
          <w:rFonts w:ascii="Arial" w:hAnsi="Arial" w:cs="Arial"/>
        </w:rPr>
        <w:t xml:space="preserve"> ušesa, namenjena združitvi navedenih šasij. Vmesni člen, ki povezuje eno in drugo šasijo mora biti izdelan na način, da amortizira in s tem blaži, ter v nadaljevanju preprečuje možnost poškodb zaradi torzijskih obremenitev. Ti deli (strojni elementi) so izdelani na način, da absorbirajo nastale sile s pomočjo kovinskih ali gumijastih amortizacijskih vložkov; </w:t>
      </w:r>
    </w:p>
    <w:p w14:paraId="5B7C0563" w14:textId="77777777" w:rsidR="00E616DA" w:rsidRPr="009F31EA" w:rsidRDefault="00E616DA" w:rsidP="00E616DA">
      <w:pPr>
        <w:numPr>
          <w:ilvl w:val="0"/>
          <w:numId w:val="2"/>
        </w:numPr>
        <w:spacing w:after="6" w:line="247" w:lineRule="auto"/>
        <w:ind w:right="54" w:hanging="708"/>
        <w:jc w:val="both"/>
        <w:rPr>
          <w:rFonts w:ascii="Arial" w:hAnsi="Arial" w:cs="Arial"/>
        </w:rPr>
      </w:pPr>
      <w:r w:rsidRPr="009F31EA">
        <w:rPr>
          <w:rFonts w:ascii="Arial" w:hAnsi="Arial" w:cs="Arial"/>
        </w:rPr>
        <w:t xml:space="preserve">pomožni okvir mora biti protikorozijsko zaščiten s postopkom vročega cinkanja. Po vročem cinkanju se šasija prašno PU lakira v barvi podvozja; </w:t>
      </w:r>
    </w:p>
    <w:p w14:paraId="3FE79F4D" w14:textId="77777777" w:rsidR="00E616DA" w:rsidRPr="009F31EA" w:rsidRDefault="00E616DA" w:rsidP="00E616DA">
      <w:pPr>
        <w:numPr>
          <w:ilvl w:val="0"/>
          <w:numId w:val="2"/>
        </w:numPr>
        <w:spacing w:after="6" w:line="247" w:lineRule="auto"/>
        <w:ind w:right="54" w:hanging="708"/>
        <w:jc w:val="both"/>
        <w:rPr>
          <w:rFonts w:ascii="Arial" w:hAnsi="Arial" w:cs="Arial"/>
        </w:rPr>
      </w:pPr>
      <w:r w:rsidRPr="009F31EA">
        <w:rPr>
          <w:rFonts w:ascii="Arial" w:hAnsi="Arial" w:cs="Arial"/>
        </w:rPr>
        <w:t xml:space="preserve">ponudba naj zajema izdelavo novega rezervoarja za gorivo volumna min. 120 lit, izdelanega iz nerjavečega INOX ali plastičnega materiala, ter njegovo namestitev na primerno mesto med kabino in nadgradnjo vozila; </w:t>
      </w:r>
    </w:p>
    <w:p w14:paraId="33D71BE0" w14:textId="77777777" w:rsidR="00E616DA" w:rsidRPr="009F31EA" w:rsidRDefault="00E616DA" w:rsidP="00E616DA">
      <w:pPr>
        <w:numPr>
          <w:ilvl w:val="0"/>
          <w:numId w:val="2"/>
        </w:numPr>
        <w:spacing w:after="6" w:line="247" w:lineRule="auto"/>
        <w:ind w:right="54" w:hanging="708"/>
        <w:jc w:val="both"/>
        <w:rPr>
          <w:rFonts w:ascii="Arial" w:hAnsi="Arial" w:cs="Arial"/>
        </w:rPr>
      </w:pPr>
      <w:r w:rsidRPr="009F31EA">
        <w:rPr>
          <w:rFonts w:ascii="Arial" w:hAnsi="Arial" w:cs="Arial"/>
        </w:rPr>
        <w:t xml:space="preserve">vključuje naj tudi prestavitev agregatov podvozja na primerno mesto (zračne posode, akumulatorji, itd.); </w:t>
      </w:r>
    </w:p>
    <w:p w14:paraId="5E551E1D" w14:textId="77777777" w:rsidR="00E616DA" w:rsidRPr="009F31EA" w:rsidRDefault="00E616DA" w:rsidP="00E616DA">
      <w:pPr>
        <w:numPr>
          <w:ilvl w:val="0"/>
          <w:numId w:val="2"/>
        </w:numPr>
        <w:spacing w:after="1" w:line="242" w:lineRule="auto"/>
        <w:ind w:right="54" w:hanging="708"/>
        <w:jc w:val="both"/>
        <w:rPr>
          <w:rFonts w:ascii="Arial" w:hAnsi="Arial" w:cs="Arial"/>
        </w:rPr>
      </w:pPr>
      <w:r w:rsidRPr="009F31EA">
        <w:rPr>
          <w:rFonts w:ascii="Arial" w:hAnsi="Arial" w:cs="Arial"/>
        </w:rPr>
        <w:t xml:space="preserve">akumulatorji podvozja se namestijo na lahko dostopno mesto tako, da je možno enostavno vzdrževanje akumulatorjev; </w:t>
      </w:r>
    </w:p>
    <w:p w14:paraId="02713227" w14:textId="77777777" w:rsidR="00E616DA" w:rsidRPr="009F31EA" w:rsidRDefault="00E616DA" w:rsidP="00E616DA">
      <w:pPr>
        <w:numPr>
          <w:ilvl w:val="0"/>
          <w:numId w:val="2"/>
        </w:numPr>
        <w:spacing w:after="6" w:line="247" w:lineRule="auto"/>
        <w:ind w:right="54" w:hanging="708"/>
        <w:jc w:val="both"/>
        <w:rPr>
          <w:rFonts w:ascii="Arial" w:hAnsi="Arial" w:cs="Arial"/>
        </w:rPr>
      </w:pPr>
      <w:r w:rsidRPr="009F31EA">
        <w:rPr>
          <w:rFonts w:ascii="Arial" w:hAnsi="Arial" w:cs="Arial"/>
        </w:rPr>
        <w:t xml:space="preserve">izvede se izdelava kardanskega prenosa (od odgona na menjalniku do črpalke) za pogon črpalke in pritrdišče črpalke na previsu; </w:t>
      </w:r>
    </w:p>
    <w:p w14:paraId="4B9DC00F" w14:textId="77777777" w:rsidR="00E616DA" w:rsidRPr="009F31EA" w:rsidRDefault="00E616DA" w:rsidP="00E616DA">
      <w:pPr>
        <w:numPr>
          <w:ilvl w:val="0"/>
          <w:numId w:val="2"/>
        </w:numPr>
        <w:spacing w:after="5" w:line="247" w:lineRule="auto"/>
        <w:ind w:right="54" w:hanging="708"/>
        <w:jc w:val="both"/>
        <w:rPr>
          <w:rFonts w:ascii="Arial" w:hAnsi="Arial" w:cs="Arial"/>
        </w:rPr>
      </w:pPr>
      <w:r w:rsidRPr="009F31EA">
        <w:rPr>
          <w:rFonts w:ascii="Arial" w:hAnsi="Arial" w:cs="Arial"/>
        </w:rPr>
        <w:t>zadnji naletni branik naj bo originalen v sklopu podvozja (cevni kiper odbijač).</w:t>
      </w:r>
    </w:p>
    <w:p w14:paraId="7DDDDAA3" w14:textId="77777777" w:rsidR="00E616DA" w:rsidRPr="009F31EA" w:rsidRDefault="00E616DA" w:rsidP="00E616DA">
      <w:pPr>
        <w:spacing w:line="256" w:lineRule="auto"/>
        <w:rPr>
          <w:rFonts w:cs="Arial"/>
          <w:i/>
          <w:sz w:val="16"/>
          <w:szCs w:val="16"/>
        </w:rPr>
      </w:pPr>
    </w:p>
    <w:p w14:paraId="4319923B" w14:textId="77777777" w:rsidR="00E616DA" w:rsidRPr="009F31EA" w:rsidRDefault="00E616DA" w:rsidP="00E616DA">
      <w:pPr>
        <w:spacing w:line="256" w:lineRule="auto"/>
        <w:rPr>
          <w:rFonts w:ascii="Arial" w:hAnsi="Arial" w:cs="Arial"/>
          <w:sz w:val="16"/>
          <w:szCs w:val="16"/>
        </w:rPr>
      </w:pPr>
    </w:p>
    <w:p w14:paraId="470BB461" w14:textId="77777777" w:rsidR="00E616DA" w:rsidRPr="009F31EA" w:rsidRDefault="00E616DA" w:rsidP="00E616DA">
      <w:pPr>
        <w:spacing w:line="256" w:lineRule="auto"/>
        <w:rPr>
          <w:rFonts w:ascii="Arial" w:hAnsi="Arial" w:cs="Arial"/>
          <w:sz w:val="16"/>
          <w:szCs w:val="16"/>
        </w:rPr>
      </w:pPr>
    </w:p>
    <w:p w14:paraId="2713CA00" w14:textId="77777777" w:rsidR="00E616DA" w:rsidRPr="006A32BA" w:rsidRDefault="00E616DA" w:rsidP="00E616DA">
      <w:pPr>
        <w:spacing w:after="5"/>
        <w:ind w:left="-5" w:right="51"/>
        <w:rPr>
          <w:rFonts w:ascii="Arial" w:hAnsi="Arial" w:cs="Arial"/>
          <w:b/>
          <w:color w:val="0070C0"/>
        </w:rPr>
      </w:pPr>
      <w:r w:rsidRPr="006A32BA">
        <w:rPr>
          <w:rFonts w:ascii="Arial" w:hAnsi="Arial" w:cs="Arial"/>
          <w:b/>
          <w:color w:val="0070C0"/>
        </w:rPr>
        <w:t xml:space="preserve">4.2.2. KABINA IN PROSTOR ZA POSADKO </w:t>
      </w:r>
    </w:p>
    <w:p w14:paraId="3D3936E5" w14:textId="77777777" w:rsidR="00E616DA" w:rsidRPr="009F31EA" w:rsidRDefault="00E616DA" w:rsidP="00E616DA">
      <w:pPr>
        <w:spacing w:line="256" w:lineRule="auto"/>
        <w:rPr>
          <w:rFonts w:ascii="Arial" w:hAnsi="Arial" w:cs="Arial"/>
        </w:rPr>
      </w:pPr>
    </w:p>
    <w:p w14:paraId="56FBC150" w14:textId="77777777" w:rsidR="00E616DA" w:rsidRPr="009F31EA" w:rsidRDefault="00E616DA" w:rsidP="00E616DA">
      <w:pPr>
        <w:spacing w:after="5"/>
        <w:ind w:left="-5" w:right="51"/>
        <w:rPr>
          <w:rFonts w:ascii="Arial" w:hAnsi="Arial" w:cs="Arial"/>
        </w:rPr>
      </w:pPr>
      <w:r w:rsidRPr="009F31EA">
        <w:rPr>
          <w:rFonts w:ascii="Arial" w:hAnsi="Arial" w:cs="Arial"/>
        </w:rPr>
        <w:t>Razporeditev posadke: 2+2+4</w:t>
      </w:r>
    </w:p>
    <w:p w14:paraId="1333F6E7" w14:textId="77777777" w:rsidR="00E616DA" w:rsidRPr="009F31EA" w:rsidRDefault="00E616DA" w:rsidP="00E616DA">
      <w:pPr>
        <w:pStyle w:val="Odstavekseznama"/>
        <w:numPr>
          <w:ilvl w:val="0"/>
          <w:numId w:val="18"/>
        </w:numPr>
        <w:rPr>
          <w:rFonts w:ascii="Arial" w:hAnsi="Arial" w:cs="Arial"/>
        </w:rPr>
      </w:pPr>
      <w:r w:rsidRPr="009F31EA">
        <w:rPr>
          <w:rFonts w:ascii="Arial" w:hAnsi="Arial" w:cs="Arial"/>
        </w:rPr>
        <w:t>prva vrsta: 1x voznik + 1x sovoznik (posamezna sedeža), med njima na pokrovu motorja nameščena plošča za namestitev določene opreme;</w:t>
      </w:r>
    </w:p>
    <w:p w14:paraId="4B93B16B" w14:textId="04EA6853" w:rsidR="00E616DA" w:rsidRPr="009F31EA" w:rsidRDefault="00E616DA" w:rsidP="00E616DA">
      <w:pPr>
        <w:pStyle w:val="Odstavekseznama"/>
        <w:numPr>
          <w:ilvl w:val="0"/>
          <w:numId w:val="18"/>
        </w:numPr>
        <w:spacing w:after="6" w:line="247" w:lineRule="auto"/>
        <w:ind w:right="54"/>
        <w:jc w:val="both"/>
        <w:rPr>
          <w:rFonts w:ascii="Arial" w:hAnsi="Arial" w:cs="Arial"/>
        </w:rPr>
      </w:pPr>
      <w:r w:rsidRPr="009F31EA">
        <w:rPr>
          <w:rFonts w:ascii="Arial" w:hAnsi="Arial" w:cs="Arial"/>
        </w:rPr>
        <w:t xml:space="preserve">druga vrsta (za voznikovim in sovoznikovim sedežem), sedeža z naslonom obrnjena v kontra smeri vožnje, 1x levo in 1x desno ob vratih </w:t>
      </w:r>
      <w:r w:rsidR="00816F5E" w:rsidRPr="009F31EA">
        <w:rPr>
          <w:rFonts w:ascii="Arial" w:hAnsi="Arial" w:cs="Arial"/>
        </w:rPr>
        <w:t xml:space="preserve">imata pritrdišče za integrirano namestitev dihalnih aparatov </w:t>
      </w:r>
      <w:r w:rsidRPr="009F31EA">
        <w:rPr>
          <w:rFonts w:ascii="Arial" w:hAnsi="Arial" w:cs="Arial"/>
        </w:rPr>
        <w:t xml:space="preserve">s </w:t>
      </w:r>
      <w:proofErr w:type="spellStart"/>
      <w:r w:rsidRPr="009F31EA">
        <w:rPr>
          <w:rFonts w:ascii="Arial" w:hAnsi="Arial" w:cs="Arial"/>
        </w:rPr>
        <w:t>trotočkovnim</w:t>
      </w:r>
      <w:proofErr w:type="spellEnd"/>
      <w:r w:rsidRPr="009F31EA">
        <w:rPr>
          <w:rFonts w:ascii="Arial" w:hAnsi="Arial" w:cs="Arial"/>
        </w:rPr>
        <w:t xml:space="preserve"> varnostnim pasom po ECE R 14 in R16, med njima v sredini omarica in pritrdišča za opremo;</w:t>
      </w:r>
    </w:p>
    <w:p w14:paraId="7C0A23DE" w14:textId="77777777" w:rsidR="00E616DA" w:rsidRPr="009F31EA" w:rsidRDefault="00E616DA" w:rsidP="00E616DA">
      <w:pPr>
        <w:pStyle w:val="Odstavekseznama"/>
        <w:numPr>
          <w:ilvl w:val="0"/>
          <w:numId w:val="18"/>
        </w:numPr>
        <w:spacing w:after="6" w:line="247" w:lineRule="auto"/>
        <w:ind w:right="54"/>
        <w:jc w:val="both"/>
        <w:rPr>
          <w:rFonts w:ascii="Arial" w:hAnsi="Arial" w:cs="Arial"/>
        </w:rPr>
      </w:pPr>
      <w:r w:rsidRPr="009F31EA">
        <w:rPr>
          <w:rFonts w:ascii="Arial" w:hAnsi="Arial" w:cs="Arial"/>
        </w:rPr>
        <w:t>tretja vrsta: sedežna klop z dvižnim pokrovom, na katerem so nameščena 4x posamična sedišča</w:t>
      </w:r>
      <w:r w:rsidRPr="009F31EA">
        <w:rPr>
          <w:rFonts w:ascii="Arial" w:hAnsi="Arial" w:cs="Arial"/>
          <w:color w:val="FF0000"/>
        </w:rPr>
        <w:t xml:space="preserve"> </w:t>
      </w:r>
      <w:r w:rsidRPr="009F31EA">
        <w:rPr>
          <w:rFonts w:ascii="Arial" w:hAnsi="Arial" w:cs="Arial"/>
        </w:rPr>
        <w:t xml:space="preserve">s </w:t>
      </w:r>
      <w:proofErr w:type="spellStart"/>
      <w:r w:rsidRPr="009F31EA">
        <w:rPr>
          <w:rFonts w:ascii="Arial" w:hAnsi="Arial" w:cs="Arial"/>
        </w:rPr>
        <w:t>trotočkovnim</w:t>
      </w:r>
      <w:proofErr w:type="spellEnd"/>
      <w:r w:rsidRPr="009F31EA">
        <w:rPr>
          <w:rFonts w:ascii="Arial" w:hAnsi="Arial" w:cs="Arial"/>
        </w:rPr>
        <w:t xml:space="preserve"> varnostnim pasom po ECE R 14 in R16, ter na zadnji steni moštvene kabine nameščena naslonjala, dva od štirih naj imata pritrdišče za integrirano namestitev dihalnih aparatov, kateri so obrnjeni v smeri vožnje.</w:t>
      </w:r>
    </w:p>
    <w:p w14:paraId="2C0EFF39" w14:textId="77777777" w:rsidR="00E616DA" w:rsidRPr="009F31EA" w:rsidRDefault="00E616DA" w:rsidP="00E616DA">
      <w:pPr>
        <w:pStyle w:val="Odstavekseznama"/>
        <w:spacing w:after="6" w:line="247" w:lineRule="auto"/>
        <w:ind w:right="54"/>
        <w:jc w:val="both"/>
        <w:rPr>
          <w:rFonts w:ascii="Arial" w:hAnsi="Arial" w:cs="Arial"/>
        </w:rPr>
      </w:pPr>
    </w:p>
    <w:p w14:paraId="5662060C" w14:textId="77777777" w:rsidR="00E616DA" w:rsidRPr="009F31EA" w:rsidRDefault="00E616DA" w:rsidP="00E616DA">
      <w:pPr>
        <w:pStyle w:val="Odstavekseznama"/>
        <w:numPr>
          <w:ilvl w:val="0"/>
          <w:numId w:val="5"/>
        </w:numPr>
        <w:spacing w:after="5"/>
        <w:ind w:right="51"/>
        <w:rPr>
          <w:rFonts w:ascii="Arial" w:hAnsi="Arial" w:cs="Arial"/>
          <w:b/>
        </w:rPr>
      </w:pPr>
      <w:r w:rsidRPr="009F31EA">
        <w:rPr>
          <w:rFonts w:ascii="Arial" w:hAnsi="Arial" w:cs="Arial"/>
          <w:b/>
        </w:rPr>
        <w:t xml:space="preserve"> Prvi del kabine:</w:t>
      </w:r>
    </w:p>
    <w:p w14:paraId="098EDA1F" w14:textId="77777777" w:rsidR="00E616DA" w:rsidRPr="009F31EA" w:rsidRDefault="00E616DA" w:rsidP="00E616DA">
      <w:pPr>
        <w:numPr>
          <w:ilvl w:val="0"/>
          <w:numId w:val="3"/>
        </w:numPr>
        <w:spacing w:after="5" w:line="247" w:lineRule="auto"/>
        <w:ind w:right="53" w:hanging="708"/>
        <w:jc w:val="both"/>
        <w:rPr>
          <w:rFonts w:ascii="Arial" w:hAnsi="Arial" w:cs="Arial"/>
        </w:rPr>
      </w:pPr>
      <w:r w:rsidRPr="009F31EA">
        <w:rPr>
          <w:rFonts w:ascii="Arial" w:hAnsi="Arial" w:cs="Arial"/>
        </w:rPr>
        <w:t>v polico pod stropom se vgradi mobilna radijska postaja sistema zvez ZARE, katera je povezana z ustrezno anteno VHF. Dodatni mikrofon in zvočnik naj bo nameščen pri gasilski črpalki na zadnji steni nadgradnje. Radijsko postajo znamke Motorola dostavi naročnik, anteno, vgradni DIN nosilec in dodatni mikrofon z zvočnikom nameščen v zadnjem delu pri črpalki, pa dobavi ponudnik.</w:t>
      </w:r>
    </w:p>
    <w:p w14:paraId="48528FFB" w14:textId="77777777" w:rsidR="00E616DA" w:rsidRPr="009F31EA" w:rsidRDefault="00E616DA" w:rsidP="00E616DA">
      <w:pPr>
        <w:numPr>
          <w:ilvl w:val="0"/>
          <w:numId w:val="4"/>
        </w:numPr>
        <w:spacing w:after="5" w:line="244" w:lineRule="auto"/>
        <w:ind w:right="54" w:hanging="763"/>
        <w:jc w:val="both"/>
        <w:rPr>
          <w:rFonts w:ascii="Arial" w:hAnsi="Arial" w:cs="Arial"/>
        </w:rPr>
      </w:pPr>
      <w:r w:rsidRPr="009F31EA">
        <w:rPr>
          <w:rFonts w:ascii="Arial" w:hAnsi="Arial" w:cs="Arial"/>
        </w:rPr>
        <w:t>na armaturno ploščo vozila se namesti barvni LCD zaslon s funkcijo GPS, v povezavi z vzvratno kamero, nameščeno na zadnjem delu nadgradnje. Vklop vzvratne kamere mora biti avtomatski ob preklopu menjalnika v vzvratno prestavo in ročno s stikalom na monitorju.</w:t>
      </w:r>
    </w:p>
    <w:p w14:paraId="226A7D48" w14:textId="77777777" w:rsidR="00E616DA" w:rsidRPr="009F31EA" w:rsidRDefault="00E616DA" w:rsidP="00E616DA">
      <w:pPr>
        <w:numPr>
          <w:ilvl w:val="0"/>
          <w:numId w:val="4"/>
        </w:numPr>
        <w:spacing w:after="5" w:line="244" w:lineRule="auto"/>
        <w:ind w:right="54" w:hanging="763"/>
        <w:jc w:val="both"/>
        <w:rPr>
          <w:rFonts w:ascii="Arial" w:hAnsi="Arial" w:cs="Arial"/>
        </w:rPr>
      </w:pPr>
      <w:r w:rsidRPr="009F31EA">
        <w:rPr>
          <w:rFonts w:ascii="Arial" w:hAnsi="Arial" w:cs="Arial"/>
        </w:rPr>
        <w:t>na ustrezno mesto na ali nad armaturno ploščo, (bližje vozniku, na prostoru med obema sedežema), se vgradi upravljalna konzola z osvetlitvijo za nočno delo, ki omogoča upravljanje z vso svetlobno in zvočno intervencijsko signalizacijo.</w:t>
      </w:r>
    </w:p>
    <w:p w14:paraId="6A54F89D" w14:textId="77777777" w:rsidR="00E616DA" w:rsidRPr="009F31EA" w:rsidRDefault="00E616DA" w:rsidP="00E616DA">
      <w:pPr>
        <w:numPr>
          <w:ilvl w:val="0"/>
          <w:numId w:val="4"/>
        </w:numPr>
        <w:spacing w:after="5" w:line="244" w:lineRule="auto"/>
        <w:ind w:right="54" w:hanging="763"/>
        <w:jc w:val="both"/>
        <w:rPr>
          <w:rFonts w:ascii="Arial" w:hAnsi="Arial" w:cs="Arial"/>
        </w:rPr>
      </w:pPr>
      <w:r w:rsidRPr="009F31EA">
        <w:rPr>
          <w:rFonts w:ascii="Arial" w:hAnsi="Arial" w:cs="Arial"/>
        </w:rPr>
        <w:t>Vgradijo se svetlobna kontrolno - opozorilna telesa  za:</w:t>
      </w:r>
    </w:p>
    <w:p w14:paraId="58D2877C" w14:textId="77777777" w:rsidR="00E616DA" w:rsidRPr="009F31EA" w:rsidRDefault="00E616DA" w:rsidP="00E616DA">
      <w:pPr>
        <w:rPr>
          <w:rFonts w:ascii="Arial" w:hAnsi="Arial" w:cs="Arial"/>
        </w:rPr>
      </w:pPr>
      <w:r w:rsidRPr="009F31EA">
        <w:rPr>
          <w:rFonts w:ascii="Arial" w:hAnsi="Arial" w:cs="Arial"/>
        </w:rPr>
        <w:t xml:space="preserve">  </w:t>
      </w:r>
      <w:r w:rsidRPr="009F31EA">
        <w:rPr>
          <w:rFonts w:ascii="Arial" w:hAnsi="Arial" w:cs="Arial"/>
        </w:rPr>
        <w:tab/>
        <w:t>- dvignjeni pnevmatski steber z reflektorji</w:t>
      </w:r>
    </w:p>
    <w:p w14:paraId="1FA481D5" w14:textId="77777777" w:rsidR="00E616DA" w:rsidRPr="009F31EA" w:rsidRDefault="00E616DA" w:rsidP="00E616DA">
      <w:pPr>
        <w:rPr>
          <w:rFonts w:ascii="Arial" w:hAnsi="Arial" w:cs="Arial"/>
        </w:rPr>
      </w:pPr>
      <w:r w:rsidRPr="009F31EA">
        <w:rPr>
          <w:rFonts w:ascii="Arial" w:hAnsi="Arial" w:cs="Arial"/>
        </w:rPr>
        <w:t xml:space="preserve"> </w:t>
      </w:r>
      <w:r w:rsidRPr="009F31EA">
        <w:rPr>
          <w:rFonts w:ascii="Arial" w:hAnsi="Arial" w:cs="Arial"/>
        </w:rPr>
        <w:tab/>
        <w:t>- odprte rolete bočnih prostorov za opremo</w:t>
      </w:r>
    </w:p>
    <w:p w14:paraId="05157D6F" w14:textId="77777777" w:rsidR="00E616DA" w:rsidRPr="009F31EA" w:rsidRDefault="00E616DA" w:rsidP="00E616DA">
      <w:pPr>
        <w:rPr>
          <w:rFonts w:ascii="Arial" w:hAnsi="Arial" w:cs="Arial"/>
        </w:rPr>
      </w:pPr>
      <w:r w:rsidRPr="009F31EA">
        <w:rPr>
          <w:rFonts w:ascii="Arial" w:hAnsi="Arial" w:cs="Arial"/>
        </w:rPr>
        <w:t xml:space="preserve"> </w:t>
      </w:r>
      <w:r w:rsidRPr="009F31EA">
        <w:rPr>
          <w:rFonts w:ascii="Arial" w:hAnsi="Arial" w:cs="Arial"/>
        </w:rPr>
        <w:tab/>
        <w:t>- odprta zadnja dvižna vrata pri črpalki</w:t>
      </w:r>
    </w:p>
    <w:p w14:paraId="2479AF84" w14:textId="77777777" w:rsidR="00E616DA" w:rsidRPr="009F31EA" w:rsidRDefault="00E616DA" w:rsidP="00E616DA">
      <w:pPr>
        <w:ind w:firstLine="708"/>
        <w:rPr>
          <w:rFonts w:ascii="Arial" w:hAnsi="Arial" w:cs="Arial"/>
        </w:rPr>
      </w:pPr>
      <w:r w:rsidRPr="009F31EA">
        <w:rPr>
          <w:rFonts w:ascii="Arial" w:hAnsi="Arial" w:cs="Arial"/>
        </w:rPr>
        <w:t>- odprt pokrov Al zaboji na strehi nadgradnje</w:t>
      </w:r>
    </w:p>
    <w:p w14:paraId="6B4F2A86" w14:textId="77777777" w:rsidR="00E616DA" w:rsidRPr="009F31EA" w:rsidRDefault="00E616DA" w:rsidP="00E616DA">
      <w:pPr>
        <w:ind w:firstLine="708"/>
        <w:rPr>
          <w:rFonts w:ascii="Arial" w:hAnsi="Arial" w:cs="Arial"/>
        </w:rPr>
      </w:pPr>
      <w:r w:rsidRPr="009F31EA">
        <w:rPr>
          <w:rFonts w:ascii="Arial" w:hAnsi="Arial" w:cs="Arial"/>
        </w:rPr>
        <w:t>- vklopljeno zunanjo bočno razsvetljavo</w:t>
      </w:r>
    </w:p>
    <w:p w14:paraId="571F5322" w14:textId="77777777" w:rsidR="00E616DA" w:rsidRPr="009F31EA" w:rsidRDefault="00E616DA" w:rsidP="00E616DA">
      <w:pPr>
        <w:pStyle w:val="Odstavekseznama"/>
        <w:rPr>
          <w:rFonts w:ascii="Arial" w:hAnsi="Arial" w:cs="Arial"/>
        </w:rPr>
      </w:pPr>
      <w:r w:rsidRPr="009F31EA">
        <w:rPr>
          <w:rFonts w:ascii="Arial" w:hAnsi="Arial" w:cs="Arial"/>
        </w:rPr>
        <w:t>Sistem mora biti izveden na konzolni plošči s prikazom, ki nedvoumno simulacijsko na silhueti vozila  prikazuje mesto nameščenih komponent in signalizacije na vozilu.</w:t>
      </w:r>
    </w:p>
    <w:p w14:paraId="67C53450" w14:textId="77777777" w:rsidR="00E616DA" w:rsidRPr="009F31EA" w:rsidRDefault="00E616DA" w:rsidP="00E616DA">
      <w:pPr>
        <w:pStyle w:val="Odstavekseznama"/>
        <w:numPr>
          <w:ilvl w:val="0"/>
          <w:numId w:val="18"/>
        </w:numPr>
        <w:spacing w:line="247" w:lineRule="auto"/>
        <w:ind w:right="54"/>
        <w:jc w:val="both"/>
        <w:rPr>
          <w:rFonts w:ascii="Arial" w:eastAsia="Calibri" w:hAnsi="Arial" w:cs="Arial"/>
          <w:bCs/>
        </w:rPr>
      </w:pPr>
      <w:r w:rsidRPr="009F31EA">
        <w:rPr>
          <w:rFonts w:ascii="Arial" w:eastAsia="Calibri" w:hAnsi="Arial" w:cs="Arial"/>
          <w:bCs/>
        </w:rPr>
        <w:t>Vgradijo se stikala za vklop in izklop:</w:t>
      </w:r>
    </w:p>
    <w:p w14:paraId="1374CFA9" w14:textId="7404C72D" w:rsidR="00E616DA" w:rsidRDefault="00E616DA" w:rsidP="00E616DA">
      <w:pPr>
        <w:spacing w:line="276" w:lineRule="auto"/>
        <w:jc w:val="both"/>
        <w:rPr>
          <w:rFonts w:ascii="Arial" w:eastAsia="Calibri" w:hAnsi="Arial" w:cs="Arial"/>
          <w:bCs/>
        </w:rPr>
      </w:pPr>
      <w:r w:rsidRPr="009F31EA">
        <w:rPr>
          <w:rFonts w:ascii="Arial" w:eastAsia="Calibri" w:hAnsi="Arial" w:cs="Arial"/>
          <w:bCs/>
        </w:rPr>
        <w:tab/>
        <w:t>- bočne razsvetljave (okolice vozila)</w:t>
      </w:r>
    </w:p>
    <w:p w14:paraId="765A0AD2" w14:textId="032A4282" w:rsidR="00BC64BB" w:rsidRPr="006A32BA" w:rsidRDefault="00BC64BB" w:rsidP="00BC64BB">
      <w:pPr>
        <w:pStyle w:val="Odstavekseznama"/>
        <w:numPr>
          <w:ilvl w:val="0"/>
          <w:numId w:val="18"/>
        </w:numPr>
        <w:spacing w:line="276" w:lineRule="auto"/>
        <w:jc w:val="both"/>
        <w:rPr>
          <w:rFonts w:ascii="Arial" w:eastAsia="Calibri" w:hAnsi="Arial" w:cs="Arial"/>
          <w:bCs/>
          <w:i/>
          <w:iCs/>
          <w:color w:val="0070C0"/>
        </w:rPr>
      </w:pPr>
      <w:r w:rsidRPr="006A32BA">
        <w:rPr>
          <w:rFonts w:ascii="Arial" w:eastAsia="Calibri" w:hAnsi="Arial" w:cs="Arial"/>
          <w:bCs/>
          <w:i/>
          <w:iCs/>
          <w:color w:val="0070C0"/>
        </w:rPr>
        <w:t>Vgradita se dva nosilca za intervencijski čeladi med sedeže voznika in sovoznika</w:t>
      </w:r>
    </w:p>
    <w:p w14:paraId="034F3DC5" w14:textId="77777777" w:rsidR="00E616DA" w:rsidRPr="009F31EA" w:rsidRDefault="00E616DA" w:rsidP="00E616DA">
      <w:pPr>
        <w:pStyle w:val="Telobesedila2"/>
        <w:spacing w:after="0" w:line="240" w:lineRule="auto"/>
        <w:rPr>
          <w:rFonts w:cs="Arial"/>
          <w:i/>
          <w:sz w:val="16"/>
          <w:szCs w:val="16"/>
        </w:rPr>
      </w:pPr>
    </w:p>
    <w:p w14:paraId="12016AF6" w14:textId="77777777" w:rsidR="00E616DA" w:rsidRPr="009F31EA" w:rsidRDefault="00E616DA" w:rsidP="00E616DA">
      <w:pPr>
        <w:pStyle w:val="Telobesedila2"/>
        <w:spacing w:after="0" w:line="240" w:lineRule="auto"/>
        <w:rPr>
          <w:rFonts w:cs="Arial"/>
          <w:i/>
          <w:sz w:val="16"/>
          <w:szCs w:val="16"/>
        </w:rPr>
      </w:pPr>
    </w:p>
    <w:p w14:paraId="5B712247" w14:textId="77777777" w:rsidR="00E616DA" w:rsidRPr="009F31EA" w:rsidRDefault="00E616DA" w:rsidP="00E616DA">
      <w:pPr>
        <w:pStyle w:val="Telobesedila2"/>
        <w:spacing w:after="0" w:line="240" w:lineRule="auto"/>
        <w:rPr>
          <w:rFonts w:cs="Arial"/>
          <w:i/>
          <w:sz w:val="16"/>
          <w:szCs w:val="16"/>
        </w:rPr>
      </w:pPr>
    </w:p>
    <w:p w14:paraId="1E3CF681" w14:textId="77777777" w:rsidR="00E616DA" w:rsidRPr="009F31EA" w:rsidRDefault="00E616DA" w:rsidP="00E616DA">
      <w:pPr>
        <w:pStyle w:val="Odstavekseznama"/>
        <w:numPr>
          <w:ilvl w:val="0"/>
          <w:numId w:val="5"/>
        </w:numPr>
        <w:ind w:right="51"/>
        <w:rPr>
          <w:rFonts w:ascii="Arial" w:hAnsi="Arial" w:cs="Arial"/>
          <w:b/>
          <w:u w:val="single"/>
        </w:rPr>
      </w:pPr>
      <w:r w:rsidRPr="009F31EA">
        <w:rPr>
          <w:rFonts w:ascii="Arial" w:hAnsi="Arial" w:cs="Arial"/>
          <w:b/>
          <w:u w:val="single"/>
        </w:rPr>
        <w:t xml:space="preserve">Drugi del kabine </w:t>
      </w:r>
    </w:p>
    <w:p w14:paraId="23C97E3E" w14:textId="77777777" w:rsidR="00E616DA" w:rsidRPr="009F31EA" w:rsidRDefault="00E616DA" w:rsidP="00E616DA">
      <w:pPr>
        <w:spacing w:after="5"/>
        <w:ind w:right="51"/>
        <w:rPr>
          <w:rFonts w:ascii="Arial" w:hAnsi="Arial" w:cs="Arial"/>
          <w:b/>
          <w:u w:val="single"/>
        </w:rPr>
      </w:pPr>
    </w:p>
    <w:p w14:paraId="03FCE007" w14:textId="77777777" w:rsidR="00E616DA" w:rsidRPr="009F31EA" w:rsidRDefault="00E616DA" w:rsidP="00E616DA">
      <w:pPr>
        <w:numPr>
          <w:ilvl w:val="0"/>
          <w:numId w:val="4"/>
        </w:numPr>
        <w:spacing w:after="5"/>
        <w:ind w:right="54" w:hanging="763"/>
        <w:jc w:val="both"/>
        <w:rPr>
          <w:rFonts w:ascii="Arial" w:hAnsi="Arial" w:cs="Arial"/>
        </w:rPr>
      </w:pPr>
      <w:r w:rsidRPr="009F31EA">
        <w:rPr>
          <w:rFonts w:ascii="Arial" w:hAnsi="Arial" w:cs="Arial"/>
        </w:rPr>
        <w:t>Izdelava moštvene kabine se izvede v sklopu podaljševanja originalne kabine podvozja;</w:t>
      </w:r>
    </w:p>
    <w:p w14:paraId="172B154F" w14:textId="77777777" w:rsidR="00E616DA" w:rsidRPr="009F31EA" w:rsidRDefault="00E616DA" w:rsidP="00E616DA">
      <w:pPr>
        <w:numPr>
          <w:ilvl w:val="0"/>
          <w:numId w:val="4"/>
        </w:numPr>
        <w:spacing w:after="5"/>
        <w:ind w:right="54" w:hanging="763"/>
        <w:jc w:val="both"/>
        <w:rPr>
          <w:rFonts w:ascii="Arial" w:hAnsi="Arial" w:cs="Arial"/>
        </w:rPr>
      </w:pPr>
      <w:r w:rsidRPr="009F31EA">
        <w:rPr>
          <w:rFonts w:ascii="Arial" w:hAnsi="Arial" w:cs="Arial"/>
        </w:rPr>
        <w:t>Spoj med prvim in drugim delom mora biti na zunanjem delu kabine izveden s posebno plastično oblogo;</w:t>
      </w:r>
    </w:p>
    <w:p w14:paraId="6ADD23FB" w14:textId="77777777" w:rsidR="00E616DA" w:rsidRPr="009F31EA" w:rsidRDefault="00E616DA" w:rsidP="00E616DA">
      <w:pPr>
        <w:numPr>
          <w:ilvl w:val="0"/>
          <w:numId w:val="4"/>
        </w:numPr>
        <w:spacing w:after="5"/>
        <w:ind w:right="54" w:hanging="763"/>
        <w:jc w:val="both"/>
        <w:rPr>
          <w:rFonts w:ascii="Arial" w:hAnsi="Arial" w:cs="Arial"/>
        </w:rPr>
      </w:pPr>
      <w:r w:rsidRPr="009F31EA">
        <w:rPr>
          <w:rFonts w:ascii="Arial" w:hAnsi="Arial" w:cs="Arial"/>
        </w:rPr>
        <w:t>Moštvena kabina mora biti izdelana po varnostnih standardih ECE R14, R16, in R29.2 (obvezna priloga certifikatov).</w:t>
      </w:r>
    </w:p>
    <w:p w14:paraId="40BA3B6F" w14:textId="77777777" w:rsidR="00E616DA" w:rsidRPr="009F31EA" w:rsidRDefault="00E616DA" w:rsidP="00E616DA">
      <w:pPr>
        <w:numPr>
          <w:ilvl w:val="0"/>
          <w:numId w:val="4"/>
        </w:numPr>
        <w:spacing w:after="5"/>
        <w:ind w:right="54" w:hanging="763"/>
        <w:jc w:val="both"/>
        <w:rPr>
          <w:rFonts w:ascii="Arial" w:hAnsi="Arial" w:cs="Arial"/>
        </w:rPr>
      </w:pPr>
      <w:r w:rsidRPr="009F31EA">
        <w:rPr>
          <w:rFonts w:ascii="Arial" w:hAnsi="Arial" w:cs="Arial"/>
        </w:rPr>
        <w:t>Vstop in izstop iz podaljšanega dela kabine mora biti na obeh straneh izveden s pomočjo vrat ustrezne širine, ki se odpirajo do kota 90</w:t>
      </w:r>
      <w:r w:rsidRPr="009F31EA">
        <w:rPr>
          <w:rFonts w:ascii="Cambria Math" w:hAnsi="Cambria Math" w:cs="Cambria Math"/>
        </w:rPr>
        <w:t>⁰</w:t>
      </w:r>
      <w:r w:rsidRPr="009F31EA">
        <w:rPr>
          <w:rFonts w:ascii="Arial" w:hAnsi="Arial" w:cs="Arial"/>
        </w:rPr>
        <w:t>. Vrata imajo v zgornjem delu okna, katera se odpirajo ročno ali elektronsko, opremljena s primernim odpiralnim sistemom in ključavnicama;</w:t>
      </w:r>
    </w:p>
    <w:p w14:paraId="4386F6DA" w14:textId="77777777" w:rsidR="00E616DA" w:rsidRPr="009F31EA" w:rsidRDefault="00E616DA" w:rsidP="00E616DA">
      <w:pPr>
        <w:numPr>
          <w:ilvl w:val="0"/>
          <w:numId w:val="4"/>
        </w:numPr>
        <w:spacing w:after="5"/>
        <w:ind w:right="54" w:hanging="763"/>
        <w:jc w:val="both"/>
        <w:rPr>
          <w:rFonts w:ascii="Arial" w:hAnsi="Arial" w:cs="Arial"/>
        </w:rPr>
      </w:pPr>
      <w:r w:rsidRPr="009F31EA">
        <w:rPr>
          <w:rFonts w:ascii="Arial" w:hAnsi="Arial" w:cs="Arial"/>
        </w:rPr>
        <w:t>Za vstop in izstop iz drugega dela moštvene kabine morajo biti pod vrati nameščene rotirajoče stopnice, ki se odpirajo hkrati z odpiranjem vrat – vezano na vrata in imajo med zgornjo rotirajočo stopnico in tlemi kabine še odlagalno mesto za drobno opremo (manjši boks z vratci). Odpiranje mora biti izvedeno istočasno z vrati, tako rekoč avtomatsko, vendar na principu mehanskega mehanizma, ki ne vključuje pnevmatskih ali hidravličnih pogonskih sistemov ;</w:t>
      </w:r>
    </w:p>
    <w:p w14:paraId="2BB8E7C2" w14:textId="77777777" w:rsidR="00E616DA" w:rsidRPr="009F31EA" w:rsidRDefault="00E616DA" w:rsidP="00E616DA">
      <w:pPr>
        <w:numPr>
          <w:ilvl w:val="0"/>
          <w:numId w:val="4"/>
        </w:numPr>
        <w:spacing w:after="5"/>
        <w:ind w:right="54" w:hanging="763"/>
        <w:jc w:val="both"/>
        <w:rPr>
          <w:rFonts w:ascii="Arial" w:hAnsi="Arial" w:cs="Arial"/>
          <w:color w:val="000000" w:themeColor="text1"/>
        </w:rPr>
      </w:pPr>
      <w:r w:rsidRPr="009F31EA">
        <w:rPr>
          <w:rFonts w:ascii="Arial" w:hAnsi="Arial" w:cs="Arial"/>
        </w:rPr>
        <w:t>Pohodna površina stopnic naj bo izdelane iz aluminijeve zlitine in premazane z nedrsečim premazom po DIN standardu 14502-2 (obvezna priloga certifikata);</w:t>
      </w:r>
    </w:p>
    <w:p w14:paraId="6F9FB9CB" w14:textId="77777777" w:rsidR="00E616DA" w:rsidRPr="009F31EA" w:rsidRDefault="00E616DA" w:rsidP="00E616DA">
      <w:pPr>
        <w:numPr>
          <w:ilvl w:val="0"/>
          <w:numId w:val="4"/>
        </w:numPr>
        <w:spacing w:after="5"/>
        <w:ind w:right="54" w:hanging="763"/>
        <w:jc w:val="both"/>
        <w:rPr>
          <w:rFonts w:ascii="Arial" w:hAnsi="Arial" w:cs="Arial"/>
        </w:rPr>
      </w:pPr>
      <w:r w:rsidRPr="009F31EA">
        <w:rPr>
          <w:rFonts w:ascii="Arial" w:hAnsi="Arial" w:cs="Arial"/>
        </w:rPr>
        <w:t>Izvede se tudi osvetlitev vstopnih stopnic;</w:t>
      </w:r>
    </w:p>
    <w:p w14:paraId="5DA7830D" w14:textId="77777777" w:rsidR="00E616DA" w:rsidRPr="009F31EA" w:rsidRDefault="00E616DA" w:rsidP="00E616DA">
      <w:pPr>
        <w:numPr>
          <w:ilvl w:val="0"/>
          <w:numId w:val="4"/>
        </w:numPr>
        <w:spacing w:after="5" w:line="244" w:lineRule="auto"/>
        <w:ind w:right="54" w:hanging="763"/>
        <w:jc w:val="both"/>
        <w:rPr>
          <w:rFonts w:ascii="Arial" w:hAnsi="Arial" w:cs="Arial"/>
        </w:rPr>
      </w:pPr>
      <w:r w:rsidRPr="009F31EA">
        <w:rPr>
          <w:rFonts w:ascii="Arial" w:hAnsi="Arial" w:cs="Arial"/>
        </w:rPr>
        <w:t xml:space="preserve">tla kabine naj bodo obložena s fiksno pritrjeno pralno nedrsečo oblogo; </w:t>
      </w:r>
    </w:p>
    <w:p w14:paraId="7E5B6F8C" w14:textId="77777777" w:rsidR="00E616DA" w:rsidRPr="009F31EA" w:rsidRDefault="00E616DA" w:rsidP="00E616DA">
      <w:pPr>
        <w:numPr>
          <w:ilvl w:val="0"/>
          <w:numId w:val="4"/>
        </w:numPr>
        <w:spacing w:after="5"/>
        <w:ind w:right="54" w:hanging="763"/>
        <w:jc w:val="both"/>
        <w:rPr>
          <w:rFonts w:ascii="Arial" w:hAnsi="Arial" w:cs="Arial"/>
        </w:rPr>
      </w:pPr>
      <w:r w:rsidRPr="009F31EA">
        <w:rPr>
          <w:rFonts w:ascii="Arial" w:hAnsi="Arial" w:cs="Arial"/>
        </w:rPr>
        <w:t xml:space="preserve">na notranji strani vrat kabine se namestita dolga ročaja za lažji vstop in izstop rumene </w:t>
      </w:r>
      <w:r w:rsidRPr="009F31EA">
        <w:rPr>
          <w:rFonts w:ascii="Arial" w:hAnsi="Arial" w:cs="Arial"/>
          <w:color w:val="000000" w:themeColor="text1"/>
        </w:rPr>
        <w:t>ali oranžne</w:t>
      </w:r>
      <w:r w:rsidRPr="009F31EA">
        <w:rPr>
          <w:rFonts w:ascii="Arial" w:hAnsi="Arial" w:cs="Arial"/>
          <w:color w:val="FF0000"/>
        </w:rPr>
        <w:t xml:space="preserve"> </w:t>
      </w:r>
      <w:r w:rsidRPr="009F31EA">
        <w:rPr>
          <w:rFonts w:ascii="Arial" w:hAnsi="Arial" w:cs="Arial"/>
        </w:rPr>
        <w:t xml:space="preserve">barve </w:t>
      </w:r>
      <w:r w:rsidRPr="009F31EA">
        <w:rPr>
          <w:rFonts w:ascii="Arial" w:hAnsi="Arial" w:cs="Arial"/>
          <w:color w:val="000000" w:themeColor="text1"/>
        </w:rPr>
        <w:t xml:space="preserve">z vgrajeno LED </w:t>
      </w:r>
      <w:proofErr w:type="spellStart"/>
      <w:r w:rsidRPr="009F31EA">
        <w:rPr>
          <w:rFonts w:ascii="Arial" w:hAnsi="Arial" w:cs="Arial"/>
          <w:color w:val="000000" w:themeColor="text1"/>
        </w:rPr>
        <w:t>razvestljavo</w:t>
      </w:r>
      <w:proofErr w:type="spellEnd"/>
      <w:r w:rsidRPr="009F31EA">
        <w:rPr>
          <w:rFonts w:ascii="Arial" w:hAnsi="Arial" w:cs="Arial"/>
        </w:rPr>
        <w:t xml:space="preserve">; </w:t>
      </w:r>
    </w:p>
    <w:p w14:paraId="14D3484C" w14:textId="77777777" w:rsidR="00E616DA" w:rsidRPr="009F31EA" w:rsidRDefault="00E616DA" w:rsidP="00E616DA">
      <w:pPr>
        <w:numPr>
          <w:ilvl w:val="0"/>
          <w:numId w:val="4"/>
        </w:numPr>
        <w:spacing w:after="5" w:line="244" w:lineRule="auto"/>
        <w:ind w:right="54" w:hanging="763"/>
        <w:jc w:val="both"/>
        <w:rPr>
          <w:rFonts w:ascii="Arial" w:hAnsi="Arial" w:cs="Arial"/>
        </w:rPr>
      </w:pPr>
      <w:r w:rsidRPr="009F31EA">
        <w:rPr>
          <w:rFonts w:ascii="Arial" w:hAnsi="Arial" w:cs="Arial"/>
        </w:rPr>
        <w:lastRenderedPageBreak/>
        <w:t xml:space="preserve">v stropu kabine se namestita po celi širini nadgradnje dva drogova za oprijem z vgrajeno LED razsvetljavo ali integrirane stropne luči za zadostno osvetlitev prostora, ki ni moteča za voznika; </w:t>
      </w:r>
    </w:p>
    <w:p w14:paraId="08893799" w14:textId="77777777" w:rsidR="00E616DA" w:rsidRPr="009F31EA" w:rsidRDefault="00E616DA" w:rsidP="00E616DA">
      <w:pPr>
        <w:numPr>
          <w:ilvl w:val="0"/>
          <w:numId w:val="4"/>
        </w:numPr>
        <w:spacing w:after="5" w:line="244" w:lineRule="auto"/>
        <w:ind w:right="54" w:hanging="763"/>
        <w:jc w:val="both"/>
        <w:rPr>
          <w:rFonts w:ascii="Arial" w:hAnsi="Arial" w:cs="Arial"/>
        </w:rPr>
      </w:pPr>
      <w:r w:rsidRPr="009F31EA">
        <w:rPr>
          <w:rFonts w:ascii="Arial" w:hAnsi="Arial" w:cs="Arial"/>
        </w:rPr>
        <w:t xml:space="preserve">pod stropom se vgradi stikalo za prižiganje / ugašanje luči, </w:t>
      </w:r>
    </w:p>
    <w:p w14:paraId="13268D9A" w14:textId="77777777" w:rsidR="00E616DA" w:rsidRPr="009F31EA" w:rsidRDefault="00E616DA" w:rsidP="00E616DA">
      <w:pPr>
        <w:numPr>
          <w:ilvl w:val="0"/>
          <w:numId w:val="4"/>
        </w:numPr>
        <w:spacing w:after="5" w:line="244" w:lineRule="auto"/>
        <w:ind w:right="54" w:hanging="763"/>
        <w:jc w:val="both"/>
        <w:rPr>
          <w:rFonts w:ascii="Arial" w:hAnsi="Arial" w:cs="Arial"/>
        </w:rPr>
      </w:pPr>
      <w:r w:rsidRPr="009F31EA">
        <w:rPr>
          <w:rFonts w:ascii="Arial" w:hAnsi="Arial" w:cs="Arial"/>
        </w:rPr>
        <w:t xml:space="preserve">za steno med prvim in drugim delom kabine se v sredini namesti regal za namestitev opreme s policami, nagnjenimi navznoter in ustrezno zaščito pred izpadanjem; </w:t>
      </w:r>
    </w:p>
    <w:p w14:paraId="4912F615" w14:textId="77777777" w:rsidR="00E616DA" w:rsidRPr="009F31EA" w:rsidRDefault="00E616DA" w:rsidP="00E616DA">
      <w:pPr>
        <w:numPr>
          <w:ilvl w:val="0"/>
          <w:numId w:val="4"/>
        </w:numPr>
        <w:spacing w:after="5" w:line="247" w:lineRule="auto"/>
        <w:ind w:right="54" w:hanging="763"/>
        <w:jc w:val="both"/>
        <w:rPr>
          <w:rFonts w:ascii="Arial" w:hAnsi="Arial" w:cs="Arial"/>
        </w:rPr>
      </w:pPr>
      <w:r w:rsidRPr="009F31EA">
        <w:rPr>
          <w:rFonts w:ascii="Arial" w:hAnsi="Arial" w:cs="Arial"/>
        </w:rPr>
        <w:t>na sredinski regal se vgradijo prenosne radijske postaje s polnilci, ter baterijske svetilke s polnilci. (glej poglavje C – oprema);</w:t>
      </w:r>
    </w:p>
    <w:p w14:paraId="777752C0" w14:textId="13DCCCBB" w:rsidR="00E616DA" w:rsidRPr="009F31EA" w:rsidRDefault="00E616DA" w:rsidP="00E616DA">
      <w:pPr>
        <w:numPr>
          <w:ilvl w:val="0"/>
          <w:numId w:val="4"/>
        </w:numPr>
        <w:spacing w:after="6" w:line="247" w:lineRule="auto"/>
        <w:ind w:right="54" w:hanging="763"/>
        <w:jc w:val="both"/>
        <w:rPr>
          <w:rFonts w:ascii="Arial" w:hAnsi="Arial" w:cs="Arial"/>
          <w:color w:val="FF0000"/>
        </w:rPr>
      </w:pPr>
      <w:r w:rsidRPr="009F31EA">
        <w:rPr>
          <w:rFonts w:ascii="Arial" w:hAnsi="Arial" w:cs="Arial"/>
        </w:rPr>
        <w:t>levo in desno od sredinske omarice, se ob vratih namestita samostojna sedeža z naslonjalom, katera sta obrnjena nasprotno od (kontra) smeri vožnje</w:t>
      </w:r>
      <w:r w:rsidRPr="009F31EA">
        <w:rPr>
          <w:rFonts w:ascii="Arial" w:hAnsi="Arial" w:cs="Arial"/>
          <w:color w:val="FF0000"/>
        </w:rPr>
        <w:t xml:space="preserve">. </w:t>
      </w:r>
      <w:r w:rsidRPr="009F31EA">
        <w:rPr>
          <w:rFonts w:ascii="Arial" w:hAnsi="Arial" w:cs="Arial"/>
        </w:rPr>
        <w:t>Sedeža morata imeti vgrajene tr</w:t>
      </w:r>
      <w:r w:rsidR="000A3D90">
        <w:rPr>
          <w:rFonts w:ascii="Arial" w:hAnsi="Arial" w:cs="Arial"/>
        </w:rPr>
        <w:t>i</w:t>
      </w:r>
      <w:r w:rsidRPr="009F31EA">
        <w:rPr>
          <w:rFonts w:ascii="Arial" w:hAnsi="Arial" w:cs="Arial"/>
        </w:rPr>
        <w:t xml:space="preserve">točkovne varnostne pasove </w:t>
      </w:r>
      <w:bookmarkStart w:id="4" w:name="_Hlk95467448"/>
      <w:r w:rsidRPr="009F31EA">
        <w:rPr>
          <w:rFonts w:ascii="Arial" w:hAnsi="Arial" w:cs="Arial"/>
        </w:rPr>
        <w:t>R 14 in R 16</w:t>
      </w:r>
      <w:bookmarkEnd w:id="4"/>
      <w:r w:rsidRPr="009F31EA">
        <w:rPr>
          <w:rFonts w:ascii="Arial" w:hAnsi="Arial" w:cs="Arial"/>
        </w:rPr>
        <w:t>;</w:t>
      </w:r>
      <w:r w:rsidRPr="009F31EA">
        <w:rPr>
          <w:rFonts w:ascii="Arial" w:hAnsi="Arial" w:cs="Arial"/>
          <w:color w:val="FF0000"/>
        </w:rPr>
        <w:t xml:space="preserve"> </w:t>
      </w:r>
    </w:p>
    <w:p w14:paraId="37AE88C3" w14:textId="77777777" w:rsidR="00E616DA" w:rsidRPr="009F31EA" w:rsidRDefault="00E616DA" w:rsidP="00E616DA">
      <w:pPr>
        <w:numPr>
          <w:ilvl w:val="0"/>
          <w:numId w:val="4"/>
        </w:numPr>
        <w:spacing w:after="5" w:line="247" w:lineRule="auto"/>
        <w:ind w:right="54" w:hanging="763"/>
        <w:jc w:val="both"/>
        <w:rPr>
          <w:rFonts w:ascii="Arial" w:hAnsi="Arial" w:cs="Arial"/>
        </w:rPr>
      </w:pPr>
      <w:r w:rsidRPr="009F31EA">
        <w:rPr>
          <w:rFonts w:ascii="Arial" w:hAnsi="Arial" w:cs="Arial"/>
        </w:rPr>
        <w:t xml:space="preserve">Tako sedalni kot tudi naslonski del, morata biti izdelana iz materialov, ki se lahko čistijo (skaj ali podobno); </w:t>
      </w:r>
    </w:p>
    <w:p w14:paraId="3DC161CE" w14:textId="77777777" w:rsidR="00E616DA" w:rsidRPr="009F31EA" w:rsidRDefault="00E616DA" w:rsidP="00E616DA">
      <w:pPr>
        <w:numPr>
          <w:ilvl w:val="0"/>
          <w:numId w:val="4"/>
        </w:numPr>
        <w:spacing w:after="5" w:line="247" w:lineRule="auto"/>
        <w:ind w:right="54" w:hanging="763"/>
        <w:jc w:val="both"/>
        <w:rPr>
          <w:rFonts w:ascii="Arial" w:hAnsi="Arial" w:cs="Arial"/>
        </w:rPr>
      </w:pPr>
      <w:r w:rsidRPr="009F31EA">
        <w:rPr>
          <w:rFonts w:ascii="Arial" w:hAnsi="Arial" w:cs="Arial"/>
        </w:rPr>
        <w:t>na zadnji steni moštvene kabine, kar pomeni v tretji vrsti celotne kabine, se na dnu namesti PVC zaboj s pokrovom - sedežno klopjo, na katerem so nameščeni štirje sedeži za namestitev IDA, izdelane iz materiala, ki omogoča enostavno čiščenje (skaj ali podobno). V zaboju pod klopjo naj bodo nameščeni nosilci za rezervne IDA jeklenke in druga oprema po uskladitvi z naročnikom;</w:t>
      </w:r>
    </w:p>
    <w:p w14:paraId="3ED1E1D2" w14:textId="77777777" w:rsidR="00E616DA" w:rsidRPr="009F31EA" w:rsidRDefault="00E616DA" w:rsidP="00E616DA">
      <w:pPr>
        <w:numPr>
          <w:ilvl w:val="0"/>
          <w:numId w:val="4"/>
        </w:numPr>
        <w:spacing w:after="6" w:line="247" w:lineRule="auto"/>
        <w:ind w:right="54" w:hanging="763"/>
        <w:jc w:val="both"/>
        <w:rPr>
          <w:rFonts w:ascii="Arial" w:hAnsi="Arial" w:cs="Arial"/>
        </w:rPr>
      </w:pPr>
      <w:r w:rsidRPr="009F31EA">
        <w:rPr>
          <w:rFonts w:ascii="Arial" w:hAnsi="Arial" w:cs="Arial"/>
        </w:rPr>
        <w:t xml:space="preserve">4 sedeži, z integriranim mehanskim nosilcem za izolirni dihalni aparat v naslonu, so obrnjeni 2 v smeri vožnje in 2 nameščena na zadnji steni kabine. Vsi sedeži morajo imeti vgrajene </w:t>
      </w:r>
      <w:proofErr w:type="spellStart"/>
      <w:r w:rsidRPr="009F31EA">
        <w:rPr>
          <w:rFonts w:ascii="Arial" w:hAnsi="Arial" w:cs="Arial"/>
        </w:rPr>
        <w:t>trotočkovne</w:t>
      </w:r>
      <w:proofErr w:type="spellEnd"/>
      <w:r w:rsidRPr="009F31EA">
        <w:rPr>
          <w:rFonts w:ascii="Arial" w:hAnsi="Arial" w:cs="Arial"/>
        </w:rPr>
        <w:t xml:space="preserve"> varnostne pasove R 14 in R 16; </w:t>
      </w:r>
    </w:p>
    <w:p w14:paraId="14D101CB" w14:textId="77777777" w:rsidR="00E616DA" w:rsidRPr="009F31EA" w:rsidRDefault="00E616DA" w:rsidP="00E616DA">
      <w:pPr>
        <w:numPr>
          <w:ilvl w:val="0"/>
          <w:numId w:val="4"/>
        </w:numPr>
        <w:spacing w:after="5" w:line="244" w:lineRule="auto"/>
        <w:ind w:right="54" w:hanging="763"/>
        <w:jc w:val="both"/>
        <w:rPr>
          <w:rFonts w:ascii="Arial" w:hAnsi="Arial" w:cs="Arial"/>
        </w:rPr>
      </w:pPr>
      <w:r w:rsidRPr="009F31EA">
        <w:rPr>
          <w:rFonts w:ascii="Arial" w:hAnsi="Arial" w:cs="Arial"/>
        </w:rPr>
        <w:t xml:space="preserve">nosilci za izolirni dihalni aparat morajo biti primerni za različne višine in oblike tlačnih posod IDA (jeklene in karbonske posode). Proti nekontroliranemu izpadu aparata iz ležišča, morajo biti zavarovani z dvižnim naslonjalom, podprtim s plinskimi amortizerji. Nosilci IDA morajo omogočati namestitev IDA med vožnjo; </w:t>
      </w:r>
    </w:p>
    <w:p w14:paraId="313E8DAE" w14:textId="77777777" w:rsidR="00E616DA" w:rsidRPr="009F31EA" w:rsidRDefault="00E616DA" w:rsidP="00E616DA">
      <w:pPr>
        <w:numPr>
          <w:ilvl w:val="0"/>
          <w:numId w:val="4"/>
        </w:numPr>
        <w:spacing w:after="5" w:line="244" w:lineRule="auto"/>
        <w:ind w:right="54" w:hanging="763"/>
        <w:jc w:val="both"/>
        <w:rPr>
          <w:rFonts w:ascii="Arial" w:hAnsi="Arial" w:cs="Arial"/>
        </w:rPr>
      </w:pPr>
      <w:r w:rsidRPr="009F31EA">
        <w:rPr>
          <w:rFonts w:ascii="Arial" w:hAnsi="Arial" w:cs="Arial"/>
        </w:rPr>
        <w:t>Zapiralo – varovalo, ki preprečuje nekontrolirani odvzem ali izpad IDA iz ležišča, mora biti izveden tako, da lahko oseba sproži sprostitev z ročico ob sedišču na svoji desni strani in si s tem omogoči možnost nameščanja IDA;</w:t>
      </w:r>
    </w:p>
    <w:p w14:paraId="47CE2A3F" w14:textId="77777777" w:rsidR="00E616DA" w:rsidRPr="009F31EA" w:rsidRDefault="00E616DA" w:rsidP="00E616DA">
      <w:pPr>
        <w:spacing w:after="6" w:line="247" w:lineRule="auto"/>
        <w:ind w:left="763" w:right="54"/>
        <w:jc w:val="both"/>
        <w:rPr>
          <w:rFonts w:ascii="Arial" w:hAnsi="Arial" w:cs="Arial"/>
          <w:sz w:val="16"/>
          <w:szCs w:val="16"/>
        </w:rPr>
      </w:pPr>
    </w:p>
    <w:p w14:paraId="4B378B27" w14:textId="77777777" w:rsidR="00E616DA" w:rsidRPr="009F31EA" w:rsidRDefault="00E616DA" w:rsidP="00E616DA">
      <w:pPr>
        <w:spacing w:after="6" w:line="247" w:lineRule="auto"/>
        <w:ind w:left="763" w:right="54"/>
        <w:jc w:val="center"/>
        <w:rPr>
          <w:rFonts w:ascii="Arial" w:hAnsi="Arial" w:cs="Arial"/>
        </w:rPr>
      </w:pPr>
    </w:p>
    <w:p w14:paraId="2CE22FF6" w14:textId="77777777" w:rsidR="00E616DA" w:rsidRPr="009F31EA" w:rsidRDefault="00E616DA" w:rsidP="00E616DA">
      <w:pPr>
        <w:pStyle w:val="Telobesedila2"/>
        <w:spacing w:after="0" w:line="240" w:lineRule="auto"/>
        <w:rPr>
          <w:rFonts w:cs="Arial"/>
          <w:i/>
          <w:sz w:val="16"/>
          <w:szCs w:val="16"/>
        </w:rPr>
      </w:pPr>
    </w:p>
    <w:p w14:paraId="7C56AD35" w14:textId="77777777" w:rsidR="00E616DA" w:rsidRPr="006A32BA" w:rsidRDefault="00E616DA" w:rsidP="00E616DA">
      <w:pPr>
        <w:pStyle w:val="Default"/>
        <w:jc w:val="both"/>
        <w:rPr>
          <w:rFonts w:ascii="Arial" w:hAnsi="Arial" w:cs="Arial"/>
          <w:b/>
          <w:caps/>
          <w:color w:val="0070C0"/>
          <w:sz w:val="22"/>
          <w:szCs w:val="22"/>
        </w:rPr>
      </w:pPr>
      <w:r w:rsidRPr="006A32BA">
        <w:rPr>
          <w:rFonts w:ascii="Arial" w:hAnsi="Arial" w:cs="Arial"/>
          <w:b/>
          <w:caps/>
          <w:color w:val="0070C0"/>
          <w:sz w:val="22"/>
          <w:szCs w:val="22"/>
        </w:rPr>
        <w:t>4.2.3. Prostor za namestitev opreme</w:t>
      </w:r>
    </w:p>
    <w:p w14:paraId="243FB6FA" w14:textId="77777777" w:rsidR="00E616DA" w:rsidRPr="009F31EA" w:rsidRDefault="00E616DA" w:rsidP="00E616DA">
      <w:pPr>
        <w:spacing w:line="256" w:lineRule="auto"/>
        <w:rPr>
          <w:rFonts w:ascii="Arial" w:hAnsi="Arial" w:cs="Arial"/>
        </w:rPr>
      </w:pPr>
    </w:p>
    <w:p w14:paraId="3B5B5DE0" w14:textId="77777777" w:rsidR="00E616DA" w:rsidRPr="009F31EA" w:rsidRDefault="00E616DA" w:rsidP="00E616DA">
      <w:pPr>
        <w:pStyle w:val="Odstavekseznama"/>
        <w:numPr>
          <w:ilvl w:val="0"/>
          <w:numId w:val="11"/>
        </w:numPr>
        <w:spacing w:after="5"/>
        <w:ind w:right="51"/>
        <w:jc w:val="both"/>
        <w:rPr>
          <w:rFonts w:ascii="Arial" w:hAnsi="Arial" w:cs="Arial"/>
          <w:b/>
        </w:rPr>
      </w:pPr>
      <w:r w:rsidRPr="009F31EA">
        <w:rPr>
          <w:rFonts w:ascii="Arial" w:hAnsi="Arial" w:cs="Arial"/>
          <w:b/>
        </w:rPr>
        <w:t>Osnovna konstrukcija:</w:t>
      </w:r>
    </w:p>
    <w:p w14:paraId="3B2D3809" w14:textId="77777777" w:rsidR="00E616DA" w:rsidRPr="009F31EA" w:rsidRDefault="00E616DA" w:rsidP="00E616DA">
      <w:pPr>
        <w:pStyle w:val="Odstavekseznama"/>
        <w:numPr>
          <w:ilvl w:val="0"/>
          <w:numId w:val="19"/>
        </w:numPr>
        <w:rPr>
          <w:rFonts w:ascii="Arial" w:hAnsi="Arial" w:cs="Arial"/>
        </w:rPr>
      </w:pPr>
      <w:r w:rsidRPr="009F31EA">
        <w:rPr>
          <w:rFonts w:ascii="Arial" w:hAnsi="Arial" w:cs="Arial"/>
        </w:rPr>
        <w:t>pomožna šasija mora biti po izdelavi peskana, protikorozijsko zaščitena s postopkom vročega cinkanja, ter prašno barvana v barvi podvozja osnovnega vozila. Zagotavljati mora vse potrebne funkcije nadaljnje namestitve nadgradnje in njenih sklopov, kot tudi blaženje torzijskih obremenitev.</w:t>
      </w:r>
    </w:p>
    <w:p w14:paraId="50CB8D0E" w14:textId="1CC2526E" w:rsidR="00E616DA" w:rsidRPr="009F31EA" w:rsidRDefault="00E616DA" w:rsidP="00E616DA">
      <w:pPr>
        <w:numPr>
          <w:ilvl w:val="0"/>
          <w:numId w:val="19"/>
        </w:numPr>
        <w:spacing w:after="6" w:line="247" w:lineRule="auto"/>
        <w:ind w:right="54"/>
        <w:jc w:val="both"/>
        <w:rPr>
          <w:rFonts w:ascii="Arial" w:hAnsi="Arial" w:cs="Arial"/>
        </w:rPr>
      </w:pPr>
      <w:r w:rsidRPr="009F31EA">
        <w:rPr>
          <w:rFonts w:ascii="Arial" w:hAnsi="Arial" w:cs="Arial"/>
        </w:rPr>
        <w:t xml:space="preserve">celotna nadgradnja mora biti izdelana iz Al </w:t>
      </w:r>
      <w:proofErr w:type="spellStart"/>
      <w:r w:rsidRPr="009F31EA">
        <w:rPr>
          <w:rFonts w:ascii="Arial" w:hAnsi="Arial" w:cs="Arial"/>
        </w:rPr>
        <w:t>vijačenih</w:t>
      </w:r>
      <w:proofErr w:type="spellEnd"/>
      <w:r w:rsidRPr="009F31EA">
        <w:rPr>
          <w:rFonts w:ascii="Arial" w:hAnsi="Arial" w:cs="Arial"/>
        </w:rPr>
        <w:t xml:space="preserve"> samonosilnih alumin</w:t>
      </w:r>
      <w:r w:rsidR="00196828">
        <w:rPr>
          <w:rFonts w:ascii="Arial" w:hAnsi="Arial" w:cs="Arial"/>
        </w:rPr>
        <w:t>i</w:t>
      </w:r>
      <w:r w:rsidRPr="009F31EA">
        <w:rPr>
          <w:rFonts w:ascii="Arial" w:hAnsi="Arial" w:cs="Arial"/>
        </w:rPr>
        <w:t xml:space="preserve">jastih plošč v obliki satja, povezanih v močno in stabilno nosilno konstrukcijo, ki je nameščena na pomožni okvir podvozja; </w:t>
      </w:r>
    </w:p>
    <w:p w14:paraId="2BEF3F7C" w14:textId="77777777" w:rsidR="00E616DA" w:rsidRPr="009F31EA" w:rsidRDefault="00E616DA" w:rsidP="00E616DA">
      <w:pPr>
        <w:numPr>
          <w:ilvl w:val="0"/>
          <w:numId w:val="19"/>
        </w:numPr>
        <w:spacing w:after="6" w:line="247" w:lineRule="auto"/>
        <w:ind w:right="54"/>
        <w:jc w:val="both"/>
        <w:rPr>
          <w:rFonts w:ascii="Arial" w:hAnsi="Arial" w:cs="Arial"/>
        </w:rPr>
      </w:pPr>
      <w:r w:rsidRPr="009F31EA">
        <w:rPr>
          <w:rFonts w:ascii="Arial" w:hAnsi="Arial" w:cs="Arial"/>
        </w:rPr>
        <w:t>nadgradnja vozila mora biti izdelana tako, da na nobenem delu ne sega izven širine in višine gabaritov vozila, oziroma kabine, več kot to pogojuje namestitev blatnikov v predelu zadnjega para koles. Blatnik je lahko nameščen širše kot sama pnevmatika v minimalno potrebnem odmiku, ki preprečuje direktni nanos vode in umazanije iz cestišča na nadgradnjo. Minimalni odmik se smatra od 15 do 20 mm. Izvajalec pa se z oddajo ponudbe zavezuje, da bo pri izdelavi upošteval dejstvo, da se bodo na kolesa vozila po potrebi nameščale tudi snežne verige:</w:t>
      </w:r>
    </w:p>
    <w:p w14:paraId="14633305" w14:textId="77777777" w:rsidR="00E616DA" w:rsidRPr="009F31EA" w:rsidRDefault="00E616DA" w:rsidP="00E616DA">
      <w:pPr>
        <w:numPr>
          <w:ilvl w:val="0"/>
          <w:numId w:val="19"/>
        </w:numPr>
        <w:spacing w:after="5" w:line="247" w:lineRule="auto"/>
        <w:ind w:right="54"/>
        <w:jc w:val="both"/>
        <w:rPr>
          <w:rFonts w:ascii="Arial" w:hAnsi="Arial" w:cs="Arial"/>
        </w:rPr>
      </w:pPr>
      <w:r w:rsidRPr="009F31EA">
        <w:rPr>
          <w:rFonts w:ascii="Arial" w:hAnsi="Arial" w:cs="Arial"/>
        </w:rPr>
        <w:t xml:space="preserve">prostor za opremo se izdela iz stabilnega Al sistema </w:t>
      </w:r>
      <w:proofErr w:type="spellStart"/>
      <w:r w:rsidRPr="009F31EA">
        <w:rPr>
          <w:rFonts w:ascii="Arial" w:hAnsi="Arial" w:cs="Arial"/>
        </w:rPr>
        <w:t>vijačenih</w:t>
      </w:r>
      <w:proofErr w:type="spellEnd"/>
      <w:r w:rsidRPr="009F31EA">
        <w:rPr>
          <w:rFonts w:ascii="Arial" w:hAnsi="Arial" w:cs="Arial"/>
        </w:rPr>
        <w:t xml:space="preserve"> plošč; </w:t>
      </w:r>
    </w:p>
    <w:p w14:paraId="3CA8F86B" w14:textId="77777777" w:rsidR="00E616DA" w:rsidRPr="009F31EA" w:rsidRDefault="00E616DA" w:rsidP="00E616DA">
      <w:pPr>
        <w:numPr>
          <w:ilvl w:val="0"/>
          <w:numId w:val="19"/>
        </w:numPr>
        <w:spacing w:after="5" w:line="247" w:lineRule="auto"/>
        <w:ind w:right="54"/>
        <w:jc w:val="both"/>
        <w:rPr>
          <w:rFonts w:ascii="Arial" w:hAnsi="Arial" w:cs="Arial"/>
        </w:rPr>
      </w:pPr>
      <w:r w:rsidRPr="009F31EA">
        <w:rPr>
          <w:rFonts w:ascii="Arial" w:hAnsi="Arial" w:cs="Arial"/>
        </w:rPr>
        <w:t xml:space="preserve">na nosilnem delu je izdelano vpetje rezervoarja za vodo, kateri je postavljen vzdolžno glede na podvozje; </w:t>
      </w:r>
    </w:p>
    <w:p w14:paraId="394F0427" w14:textId="77777777" w:rsidR="00E616DA" w:rsidRPr="009F31EA" w:rsidRDefault="00E616DA" w:rsidP="00E616DA">
      <w:pPr>
        <w:pStyle w:val="Odstavekseznama"/>
        <w:numPr>
          <w:ilvl w:val="0"/>
          <w:numId w:val="19"/>
        </w:numPr>
        <w:jc w:val="both"/>
        <w:rPr>
          <w:rFonts w:ascii="Arial" w:hAnsi="Arial" w:cs="Arial"/>
        </w:rPr>
      </w:pPr>
      <w:r w:rsidRPr="009F31EA">
        <w:rPr>
          <w:rFonts w:ascii="Arial" w:hAnsi="Arial" w:cs="Arial"/>
        </w:rPr>
        <w:lastRenderedPageBreak/>
        <w:t xml:space="preserve">izdela in namesti se nov rezervoar za gorivo. Izdelan iz </w:t>
      </w:r>
      <w:proofErr w:type="spellStart"/>
      <w:r w:rsidRPr="009F31EA">
        <w:rPr>
          <w:rFonts w:ascii="Arial" w:hAnsi="Arial" w:cs="Arial"/>
        </w:rPr>
        <w:t>Inox</w:t>
      </w:r>
      <w:proofErr w:type="spellEnd"/>
      <w:r w:rsidRPr="009F31EA">
        <w:rPr>
          <w:rFonts w:ascii="Arial" w:hAnsi="Arial" w:cs="Arial"/>
        </w:rPr>
        <w:t xml:space="preserve"> pločevine ali plastične mase, kapacitete 100 - 150 lit (kapaciteta je odvisna od razpoložljivega prostora), ki je nameščen na ustreznem mestu:</w:t>
      </w:r>
    </w:p>
    <w:p w14:paraId="275F197F" w14:textId="77777777" w:rsidR="00E616DA" w:rsidRPr="009F31EA" w:rsidRDefault="00E616DA" w:rsidP="00E616DA">
      <w:pPr>
        <w:numPr>
          <w:ilvl w:val="0"/>
          <w:numId w:val="19"/>
        </w:numPr>
        <w:spacing w:after="6" w:line="247" w:lineRule="auto"/>
        <w:ind w:right="54"/>
        <w:jc w:val="both"/>
        <w:rPr>
          <w:rFonts w:ascii="Arial" w:hAnsi="Arial" w:cs="Arial"/>
        </w:rPr>
      </w:pPr>
      <w:r w:rsidRPr="009F31EA">
        <w:rPr>
          <w:rFonts w:ascii="Arial" w:hAnsi="Arial" w:cs="Arial"/>
        </w:rPr>
        <w:t>zgornji in zadnji del nadgradnje sta estetsko oblikovana;</w:t>
      </w:r>
    </w:p>
    <w:p w14:paraId="0661E200" w14:textId="77777777" w:rsidR="00E616DA" w:rsidRPr="009F31EA" w:rsidRDefault="00E616DA" w:rsidP="00E616DA">
      <w:pPr>
        <w:numPr>
          <w:ilvl w:val="0"/>
          <w:numId w:val="19"/>
        </w:numPr>
        <w:spacing w:after="6" w:line="247" w:lineRule="auto"/>
        <w:ind w:right="54"/>
        <w:jc w:val="both"/>
        <w:rPr>
          <w:rFonts w:ascii="Arial" w:hAnsi="Arial" w:cs="Arial"/>
          <w:strike/>
        </w:rPr>
      </w:pPr>
      <w:r w:rsidRPr="009F31EA">
        <w:rPr>
          <w:rFonts w:ascii="Arial" w:hAnsi="Arial" w:cs="Arial"/>
        </w:rPr>
        <w:t xml:space="preserve">zgornja robova nadgradnje sta na levem in desnem boku enako visoka kot streha drugega dela moštvene kabine in zaokrožena z galerijo v katero se namestijo po trije LED reflektorji moči min. 1100 </w:t>
      </w:r>
      <w:proofErr w:type="spellStart"/>
      <w:r w:rsidRPr="009F31EA">
        <w:rPr>
          <w:rFonts w:ascii="Arial" w:hAnsi="Arial" w:cs="Arial"/>
        </w:rPr>
        <w:t>lm</w:t>
      </w:r>
      <w:proofErr w:type="spellEnd"/>
      <w:r w:rsidRPr="009F31EA">
        <w:rPr>
          <w:rFonts w:ascii="Arial" w:hAnsi="Arial" w:cs="Arial"/>
        </w:rPr>
        <w:t>, levo in desno za osvetlitev okolice vozila, z notranje strani pa LED trak po celotni dolžini strehe levo in desno za osvetlitev strehe.;</w:t>
      </w:r>
    </w:p>
    <w:p w14:paraId="7427CAB3" w14:textId="77777777" w:rsidR="00E616DA" w:rsidRPr="009F31EA" w:rsidRDefault="00E616DA" w:rsidP="00E616DA">
      <w:pPr>
        <w:pStyle w:val="Odstavekseznama"/>
        <w:numPr>
          <w:ilvl w:val="0"/>
          <w:numId w:val="19"/>
        </w:numPr>
        <w:jc w:val="both"/>
        <w:rPr>
          <w:rFonts w:ascii="Arial" w:hAnsi="Arial" w:cs="Arial"/>
        </w:rPr>
      </w:pPr>
      <w:r w:rsidRPr="009F31EA">
        <w:rPr>
          <w:rFonts w:ascii="Arial" w:hAnsi="Arial" w:cs="Arial"/>
        </w:rPr>
        <w:t xml:space="preserve">pohodni del strehe nadgradnje (prostor za namestitev opreme) mora biti nižji kot streha kabine vozila. Na njemu je možno namestiti vse dele 4-delne stikalne lestve, nizek zaboj za orodje (teleskopsko žago, itd.) ter, Tla strehe morajo biti iz gladke pločevine premazane s </w:t>
      </w:r>
      <w:proofErr w:type="spellStart"/>
      <w:r w:rsidRPr="009F31EA">
        <w:rPr>
          <w:rFonts w:ascii="Arial" w:hAnsi="Arial" w:cs="Arial"/>
        </w:rPr>
        <w:t>protizdrsnim</w:t>
      </w:r>
      <w:proofErr w:type="spellEnd"/>
      <w:r w:rsidRPr="009F31EA">
        <w:rPr>
          <w:rFonts w:ascii="Arial" w:hAnsi="Arial" w:cs="Arial"/>
        </w:rPr>
        <w:t xml:space="preserve"> premazom </w:t>
      </w:r>
      <w:bookmarkStart w:id="5" w:name="_Hlk46833340"/>
      <w:r w:rsidRPr="009F31EA">
        <w:rPr>
          <w:rFonts w:ascii="Arial" w:hAnsi="Arial" w:cs="Arial"/>
        </w:rPr>
        <w:t>po EN 13036-4 / R12</w:t>
      </w:r>
      <w:bookmarkEnd w:id="5"/>
      <w:r w:rsidRPr="009F31EA">
        <w:rPr>
          <w:rFonts w:ascii="Arial" w:hAnsi="Arial" w:cs="Arial"/>
        </w:rPr>
        <w:t xml:space="preserve"> (obvezna priloga certifikata).</w:t>
      </w:r>
    </w:p>
    <w:p w14:paraId="359837C7" w14:textId="77777777" w:rsidR="00E616DA" w:rsidRPr="009F31EA" w:rsidRDefault="00E616DA" w:rsidP="00E616DA">
      <w:pPr>
        <w:pStyle w:val="Telobesedila2"/>
        <w:spacing w:after="0" w:line="240" w:lineRule="auto"/>
        <w:rPr>
          <w:rFonts w:cs="Arial"/>
          <w:i/>
          <w:sz w:val="16"/>
          <w:szCs w:val="16"/>
        </w:rPr>
      </w:pPr>
    </w:p>
    <w:p w14:paraId="2BA0A5C9" w14:textId="77777777" w:rsidR="00E616DA" w:rsidRPr="009F31EA" w:rsidRDefault="00E616DA" w:rsidP="00E616DA">
      <w:pPr>
        <w:pStyle w:val="Telobesedila2"/>
        <w:spacing w:after="0" w:line="240" w:lineRule="auto"/>
        <w:rPr>
          <w:rFonts w:cs="Arial"/>
          <w:i/>
          <w:sz w:val="16"/>
          <w:szCs w:val="16"/>
        </w:rPr>
      </w:pPr>
    </w:p>
    <w:p w14:paraId="4D04D75A" w14:textId="77777777" w:rsidR="00E616DA" w:rsidRPr="009F31EA" w:rsidRDefault="00E616DA" w:rsidP="00E616DA">
      <w:pPr>
        <w:pStyle w:val="Odstavekseznama"/>
        <w:numPr>
          <w:ilvl w:val="0"/>
          <w:numId w:val="11"/>
        </w:numPr>
        <w:ind w:right="51"/>
        <w:jc w:val="both"/>
        <w:rPr>
          <w:rFonts w:ascii="Arial" w:hAnsi="Arial" w:cs="Arial"/>
          <w:b/>
        </w:rPr>
      </w:pPr>
      <w:r w:rsidRPr="009F31EA">
        <w:rPr>
          <w:rFonts w:ascii="Arial" w:hAnsi="Arial" w:cs="Arial"/>
          <w:b/>
        </w:rPr>
        <w:t>Prostori za opremo:</w:t>
      </w:r>
    </w:p>
    <w:p w14:paraId="4DC66E89" w14:textId="77777777" w:rsidR="00E616DA" w:rsidRPr="009F31EA" w:rsidRDefault="00E616DA" w:rsidP="00E616DA">
      <w:pPr>
        <w:numPr>
          <w:ilvl w:val="0"/>
          <w:numId w:val="20"/>
        </w:numPr>
        <w:spacing w:after="5" w:line="244" w:lineRule="auto"/>
        <w:ind w:right="54"/>
        <w:jc w:val="both"/>
        <w:rPr>
          <w:rFonts w:ascii="Arial" w:hAnsi="Arial" w:cs="Arial"/>
        </w:rPr>
      </w:pPr>
      <w:r w:rsidRPr="009F31EA">
        <w:rPr>
          <w:rFonts w:ascii="Arial" w:hAnsi="Arial" w:cs="Arial"/>
        </w:rPr>
        <w:t>na vsakem boku so po trije (3) prostori za opremo, zaprti z lamelnimi Al roletami priznanega proizvajalca (ponudnik navede znamko), ki ne prepuščajo vode in prahu, opremljenimi s ključavnicami (sistem enega ključa), in imajo z notranje strani nameščen raztegljiv potezni trak za lažje zapiranje, ter na zunanji strani zapiralo-držalo v obliki droga po celi širini rolete (</w:t>
      </w:r>
      <w:proofErr w:type="spellStart"/>
      <w:r w:rsidRPr="009F31EA">
        <w:rPr>
          <w:rFonts w:ascii="Arial" w:hAnsi="Arial" w:cs="Arial"/>
        </w:rPr>
        <w:t>Barlock</w:t>
      </w:r>
      <w:proofErr w:type="spellEnd"/>
      <w:r w:rsidRPr="009F31EA">
        <w:rPr>
          <w:rFonts w:ascii="Arial" w:hAnsi="Arial" w:cs="Arial"/>
        </w:rPr>
        <w:t xml:space="preserve"> </w:t>
      </w:r>
      <w:proofErr w:type="spellStart"/>
      <w:r w:rsidRPr="009F31EA">
        <w:rPr>
          <w:rFonts w:ascii="Arial" w:hAnsi="Arial" w:cs="Arial"/>
        </w:rPr>
        <w:t>system</w:t>
      </w:r>
      <w:proofErr w:type="spellEnd"/>
      <w:r w:rsidRPr="009F31EA">
        <w:rPr>
          <w:rFonts w:ascii="Arial" w:hAnsi="Arial" w:cs="Arial"/>
        </w:rPr>
        <w:t xml:space="preserve">); </w:t>
      </w:r>
    </w:p>
    <w:p w14:paraId="508B6B9D" w14:textId="77777777" w:rsidR="00E616DA" w:rsidRPr="009F31EA" w:rsidRDefault="00E616DA" w:rsidP="00E616DA">
      <w:pPr>
        <w:numPr>
          <w:ilvl w:val="0"/>
          <w:numId w:val="20"/>
        </w:numPr>
        <w:spacing w:after="5" w:line="247" w:lineRule="auto"/>
        <w:ind w:right="54"/>
        <w:jc w:val="both"/>
        <w:rPr>
          <w:rFonts w:ascii="Arial" w:hAnsi="Arial" w:cs="Arial"/>
        </w:rPr>
      </w:pPr>
      <w:r w:rsidRPr="009F31EA">
        <w:rPr>
          <w:rFonts w:ascii="Arial" w:hAnsi="Arial" w:cs="Arial"/>
        </w:rPr>
        <w:t xml:space="preserve">prostor je z zadnje strani zaprt z lahkimi Al vrati, ki so podprte s plinskimi amortizerji. </w:t>
      </w:r>
    </w:p>
    <w:p w14:paraId="0FAC4AD1" w14:textId="77777777" w:rsidR="00E616DA" w:rsidRPr="009F31EA" w:rsidRDefault="00E616DA" w:rsidP="00E616DA">
      <w:pPr>
        <w:numPr>
          <w:ilvl w:val="0"/>
          <w:numId w:val="20"/>
        </w:numPr>
        <w:spacing w:after="5" w:line="244" w:lineRule="auto"/>
        <w:ind w:right="54"/>
        <w:jc w:val="both"/>
        <w:rPr>
          <w:rFonts w:ascii="Arial" w:hAnsi="Arial" w:cs="Arial"/>
        </w:rPr>
      </w:pPr>
      <w:r w:rsidRPr="009F31EA">
        <w:rPr>
          <w:rFonts w:ascii="Arial" w:hAnsi="Arial" w:cs="Arial"/>
        </w:rPr>
        <w:t xml:space="preserve">prostori pod nivojem šasije na levem in desnem boku nadgradnje se zapirajo s preklopnimi stopnicami – stopnice so konstrukcijsko izvedene tako, da ni možno odpiranje stopnic med vožnjo, varnostno jih mora blokirati zapiralo rolete; </w:t>
      </w:r>
    </w:p>
    <w:p w14:paraId="5FBEF32A" w14:textId="77777777" w:rsidR="00E616DA" w:rsidRPr="009F31EA" w:rsidRDefault="00E616DA" w:rsidP="00E616DA">
      <w:pPr>
        <w:numPr>
          <w:ilvl w:val="0"/>
          <w:numId w:val="20"/>
        </w:numPr>
        <w:spacing w:after="5" w:line="244" w:lineRule="auto"/>
        <w:ind w:right="54"/>
        <w:jc w:val="both"/>
        <w:rPr>
          <w:rFonts w:ascii="Arial" w:hAnsi="Arial" w:cs="Arial"/>
        </w:rPr>
      </w:pPr>
      <w:r w:rsidRPr="009F31EA">
        <w:rPr>
          <w:rFonts w:ascii="Arial" w:hAnsi="Arial" w:cs="Arial"/>
        </w:rPr>
        <w:t xml:space="preserve">preklopne stopnice morajo biti na notranji – pohodni strani opremljene z gladko pločevino premazano s </w:t>
      </w:r>
      <w:proofErr w:type="spellStart"/>
      <w:r w:rsidRPr="009F31EA">
        <w:rPr>
          <w:rFonts w:ascii="Arial" w:hAnsi="Arial" w:cs="Arial"/>
        </w:rPr>
        <w:t>protizdrsnim</w:t>
      </w:r>
      <w:proofErr w:type="spellEnd"/>
      <w:r w:rsidRPr="009F31EA">
        <w:rPr>
          <w:rFonts w:ascii="Arial" w:hAnsi="Arial" w:cs="Arial"/>
        </w:rPr>
        <w:t xml:space="preserve"> premazom po EN 13036-4 / R12, na zunanji strani pa z gladko Al pločevino;</w:t>
      </w:r>
    </w:p>
    <w:p w14:paraId="3B8377C9" w14:textId="77777777" w:rsidR="00E616DA" w:rsidRPr="009F31EA" w:rsidRDefault="00E616DA" w:rsidP="00E616DA">
      <w:pPr>
        <w:numPr>
          <w:ilvl w:val="0"/>
          <w:numId w:val="20"/>
        </w:numPr>
        <w:spacing w:after="5" w:line="244" w:lineRule="auto"/>
        <w:ind w:right="54"/>
        <w:jc w:val="both"/>
        <w:rPr>
          <w:rFonts w:ascii="Arial" w:hAnsi="Arial" w:cs="Arial"/>
        </w:rPr>
      </w:pPr>
      <w:r w:rsidRPr="009F31EA">
        <w:rPr>
          <w:rFonts w:ascii="Arial" w:hAnsi="Arial" w:cs="Arial"/>
        </w:rPr>
        <w:t>preklopne stopnice morajo imeti poleg odsevnega traku, v skrajna vogala vgrajeno LED utripajočo signalizacijo. Svetlobna signalizacija se vklopi avtomatsko ob odpiranju preklopnih stopnic.</w:t>
      </w:r>
    </w:p>
    <w:p w14:paraId="3D973894" w14:textId="77777777" w:rsidR="00E616DA" w:rsidRPr="009F31EA" w:rsidRDefault="00E616DA" w:rsidP="00E616DA">
      <w:pPr>
        <w:ind w:right="54"/>
        <w:jc w:val="both"/>
        <w:rPr>
          <w:rFonts w:ascii="Arial" w:hAnsi="Arial" w:cs="Arial"/>
          <w:i/>
          <w:sz w:val="16"/>
          <w:szCs w:val="16"/>
        </w:rPr>
      </w:pPr>
    </w:p>
    <w:p w14:paraId="6D626872" w14:textId="77777777" w:rsidR="00E616DA" w:rsidRPr="009F31EA" w:rsidRDefault="00E616DA" w:rsidP="00E616DA">
      <w:pPr>
        <w:ind w:right="54"/>
        <w:jc w:val="both"/>
        <w:rPr>
          <w:rFonts w:ascii="Arial" w:hAnsi="Arial" w:cs="Arial"/>
          <w:i/>
        </w:rPr>
      </w:pPr>
    </w:p>
    <w:p w14:paraId="734DBFB8" w14:textId="77777777" w:rsidR="00E616DA" w:rsidRPr="009F31EA" w:rsidRDefault="00E616DA" w:rsidP="00E616DA">
      <w:pPr>
        <w:ind w:right="54"/>
        <w:jc w:val="both"/>
        <w:rPr>
          <w:rFonts w:ascii="Arial" w:hAnsi="Arial" w:cs="Arial"/>
          <w:i/>
        </w:rPr>
      </w:pPr>
    </w:p>
    <w:p w14:paraId="08C0DBAD" w14:textId="77777777" w:rsidR="00E616DA" w:rsidRPr="009F31EA" w:rsidRDefault="00E616DA" w:rsidP="00E616DA">
      <w:pPr>
        <w:pStyle w:val="Odstavekseznama"/>
        <w:numPr>
          <w:ilvl w:val="0"/>
          <w:numId w:val="11"/>
        </w:numPr>
        <w:spacing w:after="5"/>
        <w:ind w:right="51"/>
        <w:jc w:val="both"/>
        <w:rPr>
          <w:rFonts w:ascii="Arial" w:hAnsi="Arial" w:cs="Arial"/>
          <w:b/>
        </w:rPr>
      </w:pPr>
      <w:r w:rsidRPr="009F31EA">
        <w:rPr>
          <w:rFonts w:ascii="Arial" w:hAnsi="Arial" w:cs="Arial"/>
          <w:b/>
        </w:rPr>
        <w:t xml:space="preserve">Namestitev opreme: </w:t>
      </w:r>
    </w:p>
    <w:p w14:paraId="69B829A0" w14:textId="77777777" w:rsidR="00E616DA" w:rsidRPr="009F31EA" w:rsidRDefault="00E616DA" w:rsidP="00E616DA">
      <w:pPr>
        <w:numPr>
          <w:ilvl w:val="0"/>
          <w:numId w:val="21"/>
        </w:numPr>
        <w:spacing w:after="5" w:line="244" w:lineRule="auto"/>
        <w:ind w:right="54"/>
        <w:jc w:val="both"/>
        <w:rPr>
          <w:rFonts w:ascii="Arial" w:hAnsi="Arial" w:cs="Arial"/>
        </w:rPr>
      </w:pPr>
      <w:r w:rsidRPr="009F31EA">
        <w:rPr>
          <w:rFonts w:ascii="Arial" w:hAnsi="Arial" w:cs="Arial"/>
        </w:rPr>
        <w:t xml:space="preserve">v prostore za opremo se namesti opremo s pomočjo polic, vrtljivih sten, izvlekljivih ali vrtljivih nosilcev in </w:t>
      </w:r>
      <w:proofErr w:type="spellStart"/>
      <w:r w:rsidRPr="009F31EA">
        <w:rPr>
          <w:rFonts w:ascii="Arial" w:hAnsi="Arial" w:cs="Arial"/>
        </w:rPr>
        <w:t>sortirnikov</w:t>
      </w:r>
      <w:proofErr w:type="spellEnd"/>
      <w:r w:rsidRPr="009F31EA">
        <w:rPr>
          <w:rFonts w:ascii="Arial" w:hAnsi="Arial" w:cs="Arial"/>
        </w:rPr>
        <w:t xml:space="preserve"> za cevi, ki omogočajo namestitev opreme in lahek dostop do nje; </w:t>
      </w:r>
    </w:p>
    <w:p w14:paraId="5921DEA7" w14:textId="77777777" w:rsidR="00E616DA" w:rsidRPr="009F31EA" w:rsidRDefault="00E616DA" w:rsidP="00E616DA">
      <w:pPr>
        <w:numPr>
          <w:ilvl w:val="0"/>
          <w:numId w:val="21"/>
        </w:numPr>
        <w:spacing w:after="5" w:line="244" w:lineRule="auto"/>
        <w:ind w:right="54"/>
        <w:jc w:val="both"/>
        <w:rPr>
          <w:rFonts w:ascii="Arial" w:hAnsi="Arial" w:cs="Arial"/>
        </w:rPr>
      </w:pPr>
      <w:r w:rsidRPr="009F31EA">
        <w:rPr>
          <w:rFonts w:ascii="Arial" w:hAnsi="Arial" w:cs="Arial"/>
        </w:rPr>
        <w:t>v vrtljivo steno morajo biti zaradi boljše vidljivosti vgrajene utripajoče LED luči. Vsi izvlekljivi deli, ki segajo izven gabaritov nadgradnje morajo biti ustrezno označeni z odsevnimi trakovi ali simboli za boljšo vidljivost. Vrtljiva stena naj bo nameščeno v prostoru L1.</w:t>
      </w:r>
    </w:p>
    <w:p w14:paraId="03678C5B" w14:textId="77777777" w:rsidR="00E616DA" w:rsidRPr="009F31EA" w:rsidRDefault="00E616DA" w:rsidP="00E616DA">
      <w:pPr>
        <w:numPr>
          <w:ilvl w:val="0"/>
          <w:numId w:val="21"/>
        </w:numPr>
        <w:spacing w:line="247" w:lineRule="auto"/>
        <w:ind w:right="54"/>
        <w:jc w:val="both"/>
        <w:rPr>
          <w:rFonts w:ascii="Arial" w:hAnsi="Arial" w:cs="Arial"/>
        </w:rPr>
      </w:pPr>
      <w:r w:rsidRPr="009F31EA">
        <w:rPr>
          <w:rFonts w:ascii="Arial" w:hAnsi="Arial" w:cs="Arial"/>
        </w:rPr>
        <w:t>police v prostoru za opremo, morajo biti nameščene na AL vodilih, kateri omogočajo nastavljanje višine police glede na višino opreme, katera se namešča. Za namestitev opreme naj ponudnik nameni minimalno 10 polic.</w:t>
      </w:r>
    </w:p>
    <w:p w14:paraId="368030D0" w14:textId="77777777" w:rsidR="00E616DA" w:rsidRPr="009F31EA" w:rsidRDefault="00E616DA" w:rsidP="00E616DA">
      <w:pPr>
        <w:pStyle w:val="Odstavekseznama"/>
        <w:numPr>
          <w:ilvl w:val="0"/>
          <w:numId w:val="21"/>
        </w:numPr>
        <w:rPr>
          <w:rFonts w:ascii="Arial" w:hAnsi="Arial" w:cs="Arial"/>
        </w:rPr>
      </w:pPr>
      <w:r w:rsidRPr="009F31EA">
        <w:rPr>
          <w:rFonts w:ascii="Arial" w:hAnsi="Arial" w:cs="Arial"/>
        </w:rPr>
        <w:t>na police se dobavi in namesti vsaj 6x zaboj za shranjevanje razne opreme. Zaboji morajo biti izdelani iz umetne mase ustrezne kvalitete katera omogoča, da je zaboj dovolj trden za uporabo kot tudi to, da je dovolj prožen v primeru udarca ali padca, da ta ne privede do takojšnjega loma. Na police se za to namesti ustrezno ležišče katero omogoča dovolj stabilno oporo zaboju med vožnjo kot tudi neoviran odvzem iz ležišča.</w:t>
      </w:r>
    </w:p>
    <w:p w14:paraId="6EDD666A" w14:textId="77777777" w:rsidR="00E616DA" w:rsidRPr="009F31EA" w:rsidRDefault="00E616DA" w:rsidP="00E616DA">
      <w:pPr>
        <w:numPr>
          <w:ilvl w:val="0"/>
          <w:numId w:val="21"/>
        </w:numPr>
        <w:spacing w:after="5" w:line="244" w:lineRule="auto"/>
        <w:ind w:right="54"/>
        <w:jc w:val="both"/>
        <w:rPr>
          <w:rFonts w:ascii="Arial" w:hAnsi="Arial" w:cs="Arial"/>
        </w:rPr>
      </w:pPr>
      <w:r w:rsidRPr="009F31EA">
        <w:rPr>
          <w:rFonts w:ascii="Arial" w:hAnsi="Arial" w:cs="Arial"/>
        </w:rPr>
        <w:t>vsi sistemi za nameščanje opreme morajo biti izdelani iz sistemov, ki omogočajo naknadno spreminjanje in prilagajanje v primeru nameščanja nove ali dodatne opreme;</w:t>
      </w:r>
    </w:p>
    <w:p w14:paraId="3EAEDBF5" w14:textId="77777777" w:rsidR="00E616DA" w:rsidRPr="009F31EA" w:rsidRDefault="00E616DA" w:rsidP="00E616DA">
      <w:pPr>
        <w:numPr>
          <w:ilvl w:val="0"/>
          <w:numId w:val="21"/>
        </w:numPr>
        <w:spacing w:after="5" w:line="244" w:lineRule="auto"/>
        <w:ind w:right="54"/>
        <w:jc w:val="both"/>
        <w:rPr>
          <w:rFonts w:ascii="Arial" w:hAnsi="Arial" w:cs="Arial"/>
        </w:rPr>
      </w:pPr>
      <w:r w:rsidRPr="009F31EA">
        <w:rPr>
          <w:rFonts w:ascii="Arial" w:hAnsi="Arial" w:cs="Arial"/>
        </w:rPr>
        <w:lastRenderedPageBreak/>
        <w:t xml:space="preserve">vsako pritrdišče opreme mora biti označeno s ploščico ali nalepko, na kateri je nedvoumen simbol opreme oz. z napisom v slovenskem jeziku, za katerega je namenjeno pritrdišče; </w:t>
      </w:r>
    </w:p>
    <w:p w14:paraId="55390BC3" w14:textId="77777777" w:rsidR="00E616DA" w:rsidRPr="009F31EA" w:rsidRDefault="00E616DA" w:rsidP="00E616DA">
      <w:pPr>
        <w:numPr>
          <w:ilvl w:val="0"/>
          <w:numId w:val="21"/>
        </w:numPr>
        <w:spacing w:after="6" w:line="247" w:lineRule="auto"/>
        <w:ind w:right="54"/>
        <w:jc w:val="both"/>
        <w:rPr>
          <w:rFonts w:ascii="Arial" w:hAnsi="Arial" w:cs="Arial"/>
        </w:rPr>
      </w:pPr>
      <w:r w:rsidRPr="009F31EA">
        <w:rPr>
          <w:rFonts w:ascii="Arial" w:hAnsi="Arial" w:cs="Arial"/>
        </w:rPr>
        <w:t xml:space="preserve">oprema nameščena v zabojih mora biti ravno tako ustrezno označena; </w:t>
      </w:r>
    </w:p>
    <w:p w14:paraId="088515CE" w14:textId="77777777" w:rsidR="00E616DA" w:rsidRPr="009F31EA" w:rsidRDefault="00E616DA" w:rsidP="00E616DA">
      <w:pPr>
        <w:numPr>
          <w:ilvl w:val="0"/>
          <w:numId w:val="21"/>
        </w:numPr>
        <w:spacing w:after="6" w:line="247" w:lineRule="auto"/>
        <w:ind w:right="54"/>
        <w:jc w:val="both"/>
        <w:rPr>
          <w:rFonts w:ascii="Arial" w:hAnsi="Arial" w:cs="Arial"/>
        </w:rPr>
      </w:pPr>
      <w:r w:rsidRPr="009F31EA">
        <w:rPr>
          <w:rFonts w:ascii="Arial" w:hAnsi="Arial" w:cs="Arial"/>
        </w:rPr>
        <w:t xml:space="preserve">pritrjevanje tlačnih cevi, v skupnem številu 21 kosov, je v </w:t>
      </w:r>
      <w:proofErr w:type="spellStart"/>
      <w:r w:rsidRPr="009F31EA">
        <w:rPr>
          <w:rFonts w:ascii="Arial" w:hAnsi="Arial" w:cs="Arial"/>
        </w:rPr>
        <w:t>sortirnikih</w:t>
      </w:r>
      <w:proofErr w:type="spellEnd"/>
      <w:r w:rsidRPr="009F31EA">
        <w:rPr>
          <w:rFonts w:ascii="Arial" w:hAnsi="Arial" w:cs="Arial"/>
        </w:rPr>
        <w:t xml:space="preserve"> izvedeno po sistemu zapenjanja na »ježek«; Trakovi naj bodo izdelani iz enega kosa in označeni s simbolom cevi katera se nahaja v ležišči, ki ga zapira;</w:t>
      </w:r>
    </w:p>
    <w:p w14:paraId="74A22AC4" w14:textId="77777777" w:rsidR="00E616DA" w:rsidRPr="009F31EA" w:rsidRDefault="00E616DA" w:rsidP="00E616DA">
      <w:pPr>
        <w:pStyle w:val="Odstavekseznama"/>
        <w:numPr>
          <w:ilvl w:val="0"/>
          <w:numId w:val="21"/>
        </w:numPr>
        <w:rPr>
          <w:rFonts w:ascii="Arial" w:hAnsi="Arial" w:cs="Arial"/>
        </w:rPr>
      </w:pPr>
      <w:r w:rsidRPr="009F31EA">
        <w:rPr>
          <w:rFonts w:ascii="Arial" w:hAnsi="Arial" w:cs="Arial"/>
        </w:rPr>
        <w:t xml:space="preserve">namesti se vrtljivi nosilec za namestitev električnega agregata, ki omogoča dva izvlečena položaja (90 in 130 stopinj glede na ne izvlečeno pozicijo); (za agregat glej poglavje C – oprema). Nosilec mora omogočati možnost enostavnega snetja agregata z nosilca za možno dislocirano uporabo agregata; </w:t>
      </w:r>
    </w:p>
    <w:p w14:paraId="0C4FA47B" w14:textId="77777777" w:rsidR="00E616DA" w:rsidRPr="009F31EA" w:rsidRDefault="00E616DA" w:rsidP="00E616DA">
      <w:pPr>
        <w:numPr>
          <w:ilvl w:val="0"/>
          <w:numId w:val="21"/>
        </w:numPr>
        <w:spacing w:after="6" w:line="247" w:lineRule="auto"/>
        <w:ind w:right="54"/>
        <w:jc w:val="both"/>
        <w:rPr>
          <w:rFonts w:ascii="Arial" w:hAnsi="Arial" w:cs="Arial"/>
        </w:rPr>
      </w:pPr>
      <w:r w:rsidRPr="009F31EA">
        <w:rPr>
          <w:rFonts w:ascii="Arial" w:hAnsi="Arial" w:cs="Arial"/>
        </w:rPr>
        <w:t xml:space="preserve">oprema mora biti pritrjena posamično, z možnostjo hitrega snetja; </w:t>
      </w:r>
    </w:p>
    <w:p w14:paraId="6665BF26" w14:textId="77777777" w:rsidR="00E616DA" w:rsidRPr="009F31EA" w:rsidRDefault="00E616DA" w:rsidP="00E616DA">
      <w:pPr>
        <w:numPr>
          <w:ilvl w:val="0"/>
          <w:numId w:val="21"/>
        </w:numPr>
        <w:spacing w:line="247" w:lineRule="auto"/>
        <w:ind w:right="54"/>
        <w:jc w:val="both"/>
        <w:rPr>
          <w:rFonts w:ascii="Arial" w:hAnsi="Arial" w:cs="Arial"/>
        </w:rPr>
      </w:pPr>
      <w:r w:rsidRPr="009F31EA">
        <w:rPr>
          <w:rFonts w:ascii="Arial" w:hAnsi="Arial" w:cs="Arial"/>
        </w:rPr>
        <w:t>vse police, pritrdišča in stene za namestitev opreme morajo biti izdelane gladke ščetkane pločevine, kot tudi vsa ostala uporabljena nebarvana Al pločevina.</w:t>
      </w:r>
    </w:p>
    <w:p w14:paraId="6863050C" w14:textId="77777777" w:rsidR="00E616DA" w:rsidRPr="009F31EA" w:rsidRDefault="00E616DA" w:rsidP="00E616DA">
      <w:pPr>
        <w:spacing w:line="247" w:lineRule="auto"/>
        <w:ind w:right="54"/>
        <w:jc w:val="both"/>
        <w:rPr>
          <w:rFonts w:ascii="Arial" w:hAnsi="Arial" w:cs="Arial"/>
        </w:rPr>
      </w:pPr>
    </w:p>
    <w:p w14:paraId="39C57AF2" w14:textId="77777777" w:rsidR="00E616DA" w:rsidRPr="009F31EA" w:rsidRDefault="00E616DA" w:rsidP="00E616DA">
      <w:pPr>
        <w:spacing w:line="247" w:lineRule="auto"/>
        <w:ind w:right="54"/>
        <w:jc w:val="both"/>
        <w:rPr>
          <w:rFonts w:ascii="Arial" w:hAnsi="Arial" w:cs="Arial"/>
        </w:rPr>
      </w:pPr>
    </w:p>
    <w:p w14:paraId="680A6ABB" w14:textId="77777777" w:rsidR="00E616DA" w:rsidRPr="009F31EA" w:rsidRDefault="00E616DA" w:rsidP="00E616DA">
      <w:pPr>
        <w:spacing w:line="247" w:lineRule="auto"/>
        <w:ind w:right="54"/>
        <w:jc w:val="both"/>
        <w:rPr>
          <w:rFonts w:ascii="Arial" w:hAnsi="Arial" w:cs="Arial"/>
        </w:rPr>
      </w:pPr>
    </w:p>
    <w:p w14:paraId="72AD7972" w14:textId="77777777" w:rsidR="00E616DA" w:rsidRPr="009F31EA" w:rsidRDefault="00E616DA" w:rsidP="00E616DA">
      <w:pPr>
        <w:pStyle w:val="Odstavekseznama"/>
        <w:numPr>
          <w:ilvl w:val="0"/>
          <w:numId w:val="11"/>
        </w:numPr>
        <w:spacing w:after="5"/>
        <w:ind w:right="51"/>
        <w:jc w:val="both"/>
        <w:rPr>
          <w:rFonts w:ascii="Arial" w:hAnsi="Arial" w:cs="Arial"/>
          <w:b/>
        </w:rPr>
      </w:pPr>
      <w:r w:rsidRPr="009F31EA">
        <w:rPr>
          <w:rFonts w:ascii="Arial" w:hAnsi="Arial" w:cs="Arial"/>
          <w:b/>
        </w:rPr>
        <w:t xml:space="preserve">Streha nadgradnje: </w:t>
      </w:r>
    </w:p>
    <w:p w14:paraId="041911BD" w14:textId="77777777" w:rsidR="00E616DA" w:rsidRPr="009F31EA" w:rsidRDefault="00E616DA" w:rsidP="00E616DA">
      <w:pPr>
        <w:numPr>
          <w:ilvl w:val="0"/>
          <w:numId w:val="23"/>
        </w:numPr>
        <w:spacing w:after="6" w:line="247" w:lineRule="auto"/>
        <w:ind w:right="54"/>
        <w:jc w:val="both"/>
        <w:rPr>
          <w:rFonts w:ascii="Arial" w:hAnsi="Arial" w:cs="Arial"/>
        </w:rPr>
      </w:pPr>
      <w:r w:rsidRPr="009F31EA">
        <w:rPr>
          <w:rFonts w:ascii="Arial" w:hAnsi="Arial" w:cs="Arial"/>
        </w:rPr>
        <w:t xml:space="preserve">Mora biti izdelana iz gladke ščetkane pločevine v obliki samonosilnega elementa, ustrezne debeline katera omogoča pohodno površino strehe. Pohodni del naj bo prekrit </w:t>
      </w:r>
      <w:proofErr w:type="spellStart"/>
      <w:r w:rsidRPr="009F31EA">
        <w:rPr>
          <w:rFonts w:ascii="Arial" w:hAnsi="Arial" w:cs="Arial"/>
        </w:rPr>
        <w:t>protizdrsnim</w:t>
      </w:r>
      <w:proofErr w:type="spellEnd"/>
      <w:r w:rsidRPr="009F31EA">
        <w:rPr>
          <w:rFonts w:ascii="Arial" w:hAnsi="Arial" w:cs="Arial"/>
        </w:rPr>
        <w:t xml:space="preserve"> premazom po EN 13036-4 / R12</w:t>
      </w:r>
      <w:r w:rsidRPr="009F31EA">
        <w:rPr>
          <w:rFonts w:ascii="Arial" w:hAnsi="Arial" w:cs="Arial"/>
          <w:color w:val="FF0000"/>
        </w:rPr>
        <w:t xml:space="preserve"> </w:t>
      </w:r>
      <w:r w:rsidRPr="009F31EA">
        <w:rPr>
          <w:rFonts w:ascii="Arial" w:hAnsi="Arial" w:cs="Arial"/>
        </w:rPr>
        <w:t>ali</w:t>
      </w:r>
      <w:r w:rsidRPr="009F31EA">
        <w:rPr>
          <w:rFonts w:ascii="Arial" w:hAnsi="Arial" w:cs="Arial"/>
          <w:color w:val="FF0000"/>
        </w:rPr>
        <w:t xml:space="preserve"> </w:t>
      </w:r>
      <w:r w:rsidRPr="009F31EA">
        <w:rPr>
          <w:rFonts w:ascii="Arial" w:hAnsi="Arial" w:cs="Arial"/>
        </w:rPr>
        <w:t xml:space="preserve">z eloksirano pločevino; </w:t>
      </w:r>
    </w:p>
    <w:p w14:paraId="50CA34EF" w14:textId="77777777" w:rsidR="00E616DA" w:rsidRPr="009F31EA" w:rsidRDefault="00E616DA" w:rsidP="00E616DA">
      <w:pPr>
        <w:numPr>
          <w:ilvl w:val="0"/>
          <w:numId w:val="23"/>
        </w:numPr>
        <w:spacing w:after="6" w:line="247" w:lineRule="auto"/>
        <w:ind w:right="54"/>
        <w:jc w:val="both"/>
        <w:rPr>
          <w:rFonts w:ascii="Arial" w:hAnsi="Arial" w:cs="Arial"/>
        </w:rPr>
      </w:pPr>
      <w:r w:rsidRPr="009F31EA">
        <w:rPr>
          <w:rFonts w:ascii="Arial" w:hAnsi="Arial" w:cs="Arial"/>
        </w:rPr>
        <w:t xml:space="preserve">obrobljena naj bo z galerijo–grebenom, izvedena tako, da omogoča odtekanje vode v primeru dežja ali pranja vozila; </w:t>
      </w:r>
    </w:p>
    <w:p w14:paraId="785D9448" w14:textId="77777777" w:rsidR="00E616DA" w:rsidRPr="009F31EA" w:rsidRDefault="00E616DA" w:rsidP="00E616DA">
      <w:pPr>
        <w:numPr>
          <w:ilvl w:val="0"/>
          <w:numId w:val="23"/>
        </w:numPr>
        <w:spacing w:after="5" w:line="247" w:lineRule="auto"/>
        <w:ind w:right="54"/>
        <w:jc w:val="both"/>
        <w:rPr>
          <w:rFonts w:ascii="Arial" w:hAnsi="Arial" w:cs="Arial"/>
        </w:rPr>
      </w:pPr>
      <w:r w:rsidRPr="009F31EA">
        <w:rPr>
          <w:rFonts w:ascii="Arial" w:hAnsi="Arial" w:cs="Arial"/>
        </w:rPr>
        <w:t>dostop do strehe nadgradnje se izvede preko ustrezne vgrajene zložljive Al (eloksirano) lestve na zadnjem desnem delu vozila, ki je nameščena na zadnji del</w:t>
      </w:r>
      <w:r w:rsidRPr="009F31EA">
        <w:rPr>
          <w:rFonts w:ascii="Arial" w:hAnsi="Arial" w:cs="Arial"/>
          <w:color w:val="FF0000"/>
        </w:rPr>
        <w:t xml:space="preserve"> </w:t>
      </w:r>
      <w:r w:rsidRPr="009F31EA">
        <w:rPr>
          <w:rFonts w:ascii="Arial" w:hAnsi="Arial" w:cs="Arial"/>
        </w:rPr>
        <w:t xml:space="preserve"> nadgradnje, ko le ta ni v funkciji uporabe. Ko je v položaju za uporabo, pa mora biti lestev postavljena pod manjšim kotom za lažje in varnejše vzpenjanje in sestopanje s pohodne strehe nadgradnje vozila; </w:t>
      </w:r>
    </w:p>
    <w:p w14:paraId="390E77BB" w14:textId="77777777" w:rsidR="00E616DA" w:rsidRPr="009F31EA" w:rsidRDefault="00E616DA" w:rsidP="00E616DA">
      <w:pPr>
        <w:numPr>
          <w:ilvl w:val="0"/>
          <w:numId w:val="23"/>
        </w:numPr>
        <w:spacing w:after="5" w:line="244" w:lineRule="auto"/>
        <w:ind w:right="54"/>
        <w:jc w:val="both"/>
        <w:rPr>
          <w:rFonts w:ascii="Arial" w:hAnsi="Arial" w:cs="Arial"/>
        </w:rPr>
      </w:pPr>
      <w:r w:rsidRPr="009F31EA">
        <w:rPr>
          <w:rFonts w:ascii="Arial" w:hAnsi="Arial" w:cs="Arial"/>
        </w:rPr>
        <w:t xml:space="preserve">na strehi morata biti za lažje vzpenjanje nameščena ergonomsko oblikovana ročaja, ravno tako izdelana iz eloksiranega Al; </w:t>
      </w:r>
    </w:p>
    <w:p w14:paraId="7B141839" w14:textId="77777777" w:rsidR="00E616DA" w:rsidRPr="009F31EA" w:rsidRDefault="00E616DA" w:rsidP="00E616DA">
      <w:pPr>
        <w:numPr>
          <w:ilvl w:val="0"/>
          <w:numId w:val="23"/>
        </w:numPr>
        <w:spacing w:after="5" w:line="244" w:lineRule="auto"/>
        <w:ind w:right="54"/>
        <w:jc w:val="both"/>
        <w:rPr>
          <w:rFonts w:ascii="Arial" w:hAnsi="Arial" w:cs="Arial"/>
        </w:rPr>
      </w:pPr>
      <w:r w:rsidRPr="009F31EA">
        <w:rPr>
          <w:rFonts w:ascii="Arial" w:hAnsi="Arial" w:cs="Arial"/>
        </w:rPr>
        <w:t xml:space="preserve">na streho nadgradnje – na desni strani, se namesti večji AL (eloksirano) zaboj ustreznih dimenzij za namestitev opreme, ki ga v odprtem položaju podpirata dva plinska amortizerja. V notranjosti zaboja mora biti nameščena osvetlitev za nočno delo; </w:t>
      </w:r>
    </w:p>
    <w:p w14:paraId="4CF23400" w14:textId="77777777" w:rsidR="00E616DA" w:rsidRPr="009F31EA" w:rsidRDefault="00E616DA" w:rsidP="00E616DA">
      <w:pPr>
        <w:numPr>
          <w:ilvl w:val="0"/>
          <w:numId w:val="23"/>
        </w:numPr>
        <w:spacing w:after="5" w:line="244" w:lineRule="auto"/>
        <w:ind w:right="54"/>
        <w:jc w:val="both"/>
        <w:rPr>
          <w:rFonts w:ascii="Arial" w:hAnsi="Arial" w:cs="Arial"/>
        </w:rPr>
      </w:pPr>
      <w:r w:rsidRPr="009F31EA">
        <w:rPr>
          <w:rFonts w:ascii="Arial" w:hAnsi="Arial" w:cs="Arial"/>
        </w:rPr>
        <w:t>na levi strani strehe nadgradnje se izdela pritrdišče za stikalno lestev iz aluminija. Lestev je nameščena v več delih. Na koncu strehe nadgradnje je nameščen valj iz nerjavečega materiala, ki služi za lažje in varnejše nameščanje in spuščanje lestve s strehe vozila;</w:t>
      </w:r>
    </w:p>
    <w:p w14:paraId="02C1B00E" w14:textId="77777777" w:rsidR="00E616DA" w:rsidRPr="009F31EA" w:rsidRDefault="00E616DA" w:rsidP="00E616DA">
      <w:pPr>
        <w:numPr>
          <w:ilvl w:val="0"/>
          <w:numId w:val="23"/>
        </w:numPr>
        <w:spacing w:after="6" w:line="247" w:lineRule="auto"/>
        <w:ind w:right="54"/>
        <w:jc w:val="both"/>
        <w:rPr>
          <w:rFonts w:ascii="Arial" w:hAnsi="Arial" w:cs="Arial"/>
        </w:rPr>
      </w:pPr>
      <w:r w:rsidRPr="009F31EA">
        <w:rPr>
          <w:rFonts w:ascii="Arial" w:hAnsi="Arial" w:cs="Arial"/>
        </w:rPr>
        <w:t xml:space="preserve">streha je ustrezno osvetljena, da je mogoče gibanje po njej tudi v nočnem času; </w:t>
      </w:r>
    </w:p>
    <w:p w14:paraId="5B8BCA92" w14:textId="77777777" w:rsidR="00E616DA" w:rsidRPr="009F31EA" w:rsidRDefault="00E616DA" w:rsidP="00E616DA">
      <w:pPr>
        <w:numPr>
          <w:ilvl w:val="0"/>
          <w:numId w:val="23"/>
        </w:numPr>
        <w:spacing w:after="6" w:line="247" w:lineRule="auto"/>
        <w:ind w:right="54"/>
        <w:jc w:val="both"/>
        <w:rPr>
          <w:rFonts w:ascii="Arial" w:hAnsi="Arial" w:cs="Arial"/>
        </w:rPr>
      </w:pPr>
      <w:r w:rsidRPr="009F31EA">
        <w:rPr>
          <w:rFonts w:ascii="Arial" w:hAnsi="Arial" w:cs="Arial"/>
        </w:rPr>
        <w:t xml:space="preserve">luči za osvetlitev strehe morajo biti vodotesne, odporne ali zaščitene pred prahom in mehanskimi udarci (LED). Vklop je mogoč s stikalom na armaturni plošči črpalke in kabine vozila; </w:t>
      </w:r>
    </w:p>
    <w:p w14:paraId="1CE739CE" w14:textId="77777777" w:rsidR="00E616DA" w:rsidRPr="009F31EA" w:rsidRDefault="00E616DA" w:rsidP="00E616DA">
      <w:pPr>
        <w:numPr>
          <w:ilvl w:val="0"/>
          <w:numId w:val="23"/>
        </w:numPr>
        <w:spacing w:after="6" w:line="247" w:lineRule="auto"/>
        <w:ind w:right="54"/>
        <w:jc w:val="both"/>
        <w:rPr>
          <w:rFonts w:ascii="Arial" w:hAnsi="Arial" w:cs="Arial"/>
        </w:rPr>
      </w:pPr>
      <w:r w:rsidRPr="009F31EA">
        <w:rPr>
          <w:rFonts w:ascii="Arial" w:hAnsi="Arial" w:cs="Arial"/>
        </w:rPr>
        <w:t>na streho nadgradnje se namesti dvižni svetlobni steber (opisano ločeno pod posebno točko v nadaljevanju);</w:t>
      </w:r>
    </w:p>
    <w:p w14:paraId="6DA15A7E" w14:textId="77777777" w:rsidR="00E616DA" w:rsidRPr="009F31EA" w:rsidRDefault="00E616DA" w:rsidP="00E616DA">
      <w:pPr>
        <w:numPr>
          <w:ilvl w:val="0"/>
          <w:numId w:val="23"/>
        </w:numPr>
        <w:spacing w:after="6" w:line="247" w:lineRule="auto"/>
        <w:ind w:right="54"/>
        <w:jc w:val="both"/>
        <w:rPr>
          <w:rFonts w:ascii="Arial" w:hAnsi="Arial" w:cs="Arial"/>
        </w:rPr>
      </w:pPr>
      <w:r w:rsidRPr="009F31EA">
        <w:rPr>
          <w:rFonts w:ascii="Arial" w:hAnsi="Arial" w:cs="Arial"/>
        </w:rPr>
        <w:t>zgornji in zadnji del nadgradnje sta estetsko oblikovana;</w:t>
      </w:r>
    </w:p>
    <w:p w14:paraId="621978A0" w14:textId="77777777" w:rsidR="00E616DA" w:rsidRPr="009F31EA" w:rsidRDefault="00E616DA" w:rsidP="00E616DA">
      <w:pPr>
        <w:numPr>
          <w:ilvl w:val="0"/>
          <w:numId w:val="23"/>
        </w:numPr>
        <w:spacing w:line="247" w:lineRule="auto"/>
        <w:ind w:right="54"/>
        <w:jc w:val="both"/>
        <w:rPr>
          <w:rFonts w:ascii="Arial" w:hAnsi="Arial" w:cs="Arial"/>
        </w:rPr>
      </w:pPr>
      <w:r w:rsidRPr="009F31EA">
        <w:rPr>
          <w:rFonts w:ascii="Arial" w:hAnsi="Arial" w:cs="Arial"/>
        </w:rPr>
        <w:t xml:space="preserve">zgornji rob nadgradnje je na levem in desnem boku enako visok kot streha moštvenega dela kabine in zaokrožen, vanj pa so vgrajene luči za osvetlitev okolice in strehe nadgradnje; </w:t>
      </w:r>
    </w:p>
    <w:p w14:paraId="06357EDA" w14:textId="77777777" w:rsidR="00E616DA" w:rsidRPr="009F31EA" w:rsidRDefault="00E616DA" w:rsidP="00E616DA">
      <w:pPr>
        <w:numPr>
          <w:ilvl w:val="0"/>
          <w:numId w:val="23"/>
        </w:numPr>
        <w:spacing w:line="247" w:lineRule="auto"/>
        <w:ind w:right="54"/>
        <w:jc w:val="both"/>
        <w:rPr>
          <w:rFonts w:ascii="Arial" w:hAnsi="Arial" w:cs="Arial"/>
        </w:rPr>
      </w:pPr>
      <w:r w:rsidRPr="009F31EA">
        <w:rPr>
          <w:rFonts w:ascii="Arial" w:hAnsi="Arial" w:cs="Arial"/>
        </w:rPr>
        <w:t xml:space="preserve">streha nadgradnje (prostora za namestitev opreme) mora biti nižja kot streha ostalega vozila (moštvenega dela kabine), da je na njej možno namestiti vse dele stikalne lestve in nizek zaboj za orodje ter, da so na levem in desnem boku vgrajene luči za osvetlitev strehe. </w:t>
      </w:r>
      <w:r w:rsidRPr="009F31EA">
        <w:rPr>
          <w:rFonts w:ascii="Arial" w:hAnsi="Arial" w:cs="Arial"/>
          <w:i/>
          <w:strike/>
        </w:rPr>
        <w:t xml:space="preserve"> </w:t>
      </w:r>
    </w:p>
    <w:p w14:paraId="4D5013D0" w14:textId="77777777" w:rsidR="00E616DA" w:rsidRPr="009F31EA" w:rsidRDefault="00E616DA" w:rsidP="00E616DA">
      <w:pPr>
        <w:spacing w:line="247" w:lineRule="auto"/>
        <w:ind w:right="54"/>
        <w:jc w:val="both"/>
        <w:rPr>
          <w:rFonts w:ascii="Arial" w:hAnsi="Arial" w:cs="Arial"/>
          <w:strike/>
        </w:rPr>
      </w:pPr>
    </w:p>
    <w:p w14:paraId="1414E942" w14:textId="77777777" w:rsidR="00E616DA" w:rsidRPr="009F31EA" w:rsidRDefault="00E616DA" w:rsidP="00E616DA">
      <w:pPr>
        <w:spacing w:line="247" w:lineRule="auto"/>
        <w:ind w:left="715" w:right="54"/>
        <w:jc w:val="both"/>
        <w:rPr>
          <w:rFonts w:ascii="Arial" w:hAnsi="Arial" w:cs="Arial"/>
        </w:rPr>
      </w:pPr>
    </w:p>
    <w:p w14:paraId="01454287" w14:textId="77777777" w:rsidR="00E616DA" w:rsidRPr="009F31EA" w:rsidRDefault="00E616DA" w:rsidP="00E616DA">
      <w:pPr>
        <w:pStyle w:val="Odstavekseznama"/>
        <w:numPr>
          <w:ilvl w:val="0"/>
          <w:numId w:val="11"/>
        </w:numPr>
        <w:spacing w:after="5"/>
        <w:ind w:right="51"/>
        <w:jc w:val="both"/>
        <w:rPr>
          <w:rFonts w:ascii="Arial" w:hAnsi="Arial" w:cs="Arial"/>
          <w:b/>
        </w:rPr>
      </w:pPr>
      <w:r w:rsidRPr="009F31EA">
        <w:rPr>
          <w:rFonts w:ascii="Arial" w:hAnsi="Arial" w:cs="Arial"/>
          <w:b/>
        </w:rPr>
        <w:t>Rezervoar za vodo:</w:t>
      </w:r>
    </w:p>
    <w:p w14:paraId="5915D556" w14:textId="77777777" w:rsidR="00E616DA" w:rsidRPr="009F31EA" w:rsidRDefault="00E616DA" w:rsidP="00E616DA">
      <w:pPr>
        <w:numPr>
          <w:ilvl w:val="0"/>
          <w:numId w:val="22"/>
        </w:numPr>
        <w:spacing w:after="6" w:line="247" w:lineRule="auto"/>
        <w:ind w:right="54"/>
        <w:jc w:val="both"/>
        <w:rPr>
          <w:rFonts w:ascii="Arial" w:hAnsi="Arial" w:cs="Arial"/>
        </w:rPr>
      </w:pPr>
      <w:r w:rsidRPr="009F31EA">
        <w:rPr>
          <w:rFonts w:ascii="Arial" w:hAnsi="Arial" w:cs="Arial"/>
        </w:rPr>
        <w:t xml:space="preserve">Izdelan mora biti iz plastičnih mas ali iz </w:t>
      </w:r>
      <w:proofErr w:type="spellStart"/>
      <w:r w:rsidRPr="009F31EA">
        <w:rPr>
          <w:rFonts w:ascii="Arial" w:hAnsi="Arial" w:cs="Arial"/>
        </w:rPr>
        <w:t>polipropilenskih</w:t>
      </w:r>
      <w:proofErr w:type="spellEnd"/>
      <w:r w:rsidRPr="009F31EA">
        <w:rPr>
          <w:rFonts w:ascii="Arial" w:hAnsi="Arial" w:cs="Arial"/>
        </w:rPr>
        <w:t xml:space="preserve"> plošč PP, primerne za pitno vodo </w:t>
      </w:r>
      <w:r w:rsidRPr="009F31EA">
        <w:rPr>
          <w:rFonts w:ascii="Arial" w:hAnsi="Arial" w:cs="Arial"/>
          <w:iCs/>
        </w:rPr>
        <w:t>katerega materiali se uporabljajo za živilske namene in s tem ustrezajo zahtevam 33. člena Pravilnika o pitni vodi. (ponudnik mora k ponudbi priložiti izjavo o ustreznosti materiala pri izdelavi vodnega rezervoarja);</w:t>
      </w:r>
    </w:p>
    <w:p w14:paraId="35A62919" w14:textId="77777777" w:rsidR="00E616DA" w:rsidRPr="009F31EA" w:rsidRDefault="00E616DA" w:rsidP="00E616DA">
      <w:pPr>
        <w:numPr>
          <w:ilvl w:val="0"/>
          <w:numId w:val="22"/>
        </w:numPr>
        <w:spacing w:after="6" w:line="247" w:lineRule="auto"/>
        <w:ind w:right="54"/>
        <w:jc w:val="both"/>
        <w:rPr>
          <w:rFonts w:ascii="Arial" w:hAnsi="Arial" w:cs="Arial"/>
        </w:rPr>
      </w:pPr>
      <w:r w:rsidRPr="009F31EA">
        <w:rPr>
          <w:rFonts w:ascii="Arial" w:hAnsi="Arial" w:cs="Arial"/>
        </w:rPr>
        <w:t xml:space="preserve">kapacitete 3.000 litrov + 5%; </w:t>
      </w:r>
    </w:p>
    <w:p w14:paraId="428375C1" w14:textId="77777777" w:rsidR="00E616DA" w:rsidRPr="009F31EA" w:rsidRDefault="00E616DA" w:rsidP="00E616DA">
      <w:pPr>
        <w:numPr>
          <w:ilvl w:val="0"/>
          <w:numId w:val="22"/>
        </w:numPr>
        <w:spacing w:after="6" w:line="247" w:lineRule="auto"/>
        <w:ind w:right="54"/>
        <w:jc w:val="both"/>
        <w:rPr>
          <w:rFonts w:ascii="Arial" w:hAnsi="Arial" w:cs="Arial"/>
        </w:rPr>
      </w:pPr>
      <w:r w:rsidRPr="009F31EA">
        <w:rPr>
          <w:rFonts w:ascii="Arial" w:hAnsi="Arial" w:cs="Arial"/>
        </w:rPr>
        <w:t xml:space="preserve">nameščen vzdolžno glede na smer vožnje; </w:t>
      </w:r>
    </w:p>
    <w:p w14:paraId="48494681" w14:textId="77777777" w:rsidR="00E616DA" w:rsidRPr="009F31EA" w:rsidRDefault="00E616DA" w:rsidP="00E616DA">
      <w:pPr>
        <w:numPr>
          <w:ilvl w:val="0"/>
          <w:numId w:val="22"/>
        </w:numPr>
        <w:spacing w:after="5" w:line="244" w:lineRule="auto"/>
        <w:ind w:right="54"/>
        <w:jc w:val="both"/>
        <w:rPr>
          <w:rFonts w:ascii="Arial" w:hAnsi="Arial" w:cs="Arial"/>
        </w:rPr>
      </w:pPr>
      <w:r w:rsidRPr="009F31EA">
        <w:rPr>
          <w:rFonts w:ascii="Arial" w:hAnsi="Arial" w:cs="Arial"/>
        </w:rPr>
        <w:t xml:space="preserve">vstopna - inšpekcijska odprtina mora biti izdelana tako, da dopušča pregled notranjosti rezervoarja za vodo in njegovo čiščenje. Nameščena na strehi nadgradnje vozila (pokrov na tečaj ter vstopna loputa zaprta z vijaki in poravnana z pohodnim nivojem strehe); </w:t>
      </w:r>
    </w:p>
    <w:p w14:paraId="3E229117" w14:textId="77777777" w:rsidR="00E616DA" w:rsidRPr="009F31EA" w:rsidRDefault="00E616DA" w:rsidP="00E616DA">
      <w:pPr>
        <w:numPr>
          <w:ilvl w:val="0"/>
          <w:numId w:val="22"/>
        </w:numPr>
        <w:spacing w:after="5" w:line="244" w:lineRule="auto"/>
        <w:ind w:right="54"/>
        <w:jc w:val="both"/>
        <w:rPr>
          <w:rFonts w:ascii="Arial" w:hAnsi="Arial" w:cs="Arial"/>
        </w:rPr>
      </w:pPr>
      <w:r w:rsidRPr="009F31EA">
        <w:rPr>
          <w:rFonts w:ascii="Arial" w:hAnsi="Arial" w:cs="Arial"/>
        </w:rPr>
        <w:t>rezervoar mora biti opremljen s polnilnim priključkom na zadnjem delu vozila, ter prečnimi pregradami proti prekomernemu prelivanju vode in blaženju sunkov le te;</w:t>
      </w:r>
    </w:p>
    <w:p w14:paraId="4F24EB1B" w14:textId="62772D06" w:rsidR="00E616DA" w:rsidRPr="006A32BA" w:rsidRDefault="00E616DA" w:rsidP="00E616DA">
      <w:pPr>
        <w:numPr>
          <w:ilvl w:val="0"/>
          <w:numId w:val="22"/>
        </w:numPr>
        <w:spacing w:after="5" w:line="244" w:lineRule="auto"/>
        <w:ind w:right="54"/>
        <w:jc w:val="both"/>
        <w:rPr>
          <w:rFonts w:ascii="Arial" w:hAnsi="Arial" w:cs="Arial"/>
          <w:color w:val="0070C0"/>
        </w:rPr>
      </w:pPr>
      <w:r w:rsidRPr="006A32BA">
        <w:rPr>
          <w:rFonts w:ascii="Arial" w:hAnsi="Arial" w:cs="Arial"/>
          <w:color w:val="0070C0"/>
        </w:rPr>
        <w:t xml:space="preserve">polnjenje rezervoarja je omogočeno preko </w:t>
      </w:r>
      <w:r w:rsidR="000B37E8" w:rsidRPr="006A32BA">
        <w:rPr>
          <w:rFonts w:ascii="Arial" w:hAnsi="Arial" w:cs="Arial"/>
          <w:color w:val="0070C0"/>
        </w:rPr>
        <w:t xml:space="preserve">dveh </w:t>
      </w:r>
      <w:r w:rsidRPr="006A32BA">
        <w:rPr>
          <w:rFonts w:ascii="Arial" w:hAnsi="Arial" w:cs="Arial"/>
          <w:color w:val="0070C0"/>
        </w:rPr>
        <w:t>polniln</w:t>
      </w:r>
      <w:r w:rsidR="000B37E8" w:rsidRPr="006A32BA">
        <w:rPr>
          <w:rFonts w:ascii="Arial" w:hAnsi="Arial" w:cs="Arial"/>
          <w:color w:val="0070C0"/>
        </w:rPr>
        <w:t>ih</w:t>
      </w:r>
      <w:r w:rsidRPr="006A32BA">
        <w:rPr>
          <w:rFonts w:ascii="Arial" w:hAnsi="Arial" w:cs="Arial"/>
          <w:color w:val="0070C0"/>
        </w:rPr>
        <w:t xml:space="preserve"> priključk</w:t>
      </w:r>
      <w:r w:rsidR="000B37E8" w:rsidRPr="006A32BA">
        <w:rPr>
          <w:rFonts w:ascii="Arial" w:hAnsi="Arial" w:cs="Arial"/>
          <w:color w:val="0070C0"/>
        </w:rPr>
        <w:t>ov</w:t>
      </w:r>
      <w:r w:rsidRPr="006A32BA">
        <w:rPr>
          <w:rFonts w:ascii="Arial" w:hAnsi="Arial" w:cs="Arial"/>
          <w:color w:val="0070C0"/>
        </w:rPr>
        <w:t xml:space="preserve">, </w:t>
      </w:r>
      <w:r w:rsidR="000B37E8" w:rsidRPr="006A32BA">
        <w:rPr>
          <w:rFonts w:ascii="Arial" w:hAnsi="Arial" w:cs="Arial"/>
          <w:color w:val="0070C0"/>
        </w:rPr>
        <w:t xml:space="preserve">enega </w:t>
      </w:r>
      <w:r w:rsidRPr="006A32BA">
        <w:rPr>
          <w:rFonts w:ascii="Arial" w:hAnsi="Arial" w:cs="Arial"/>
          <w:color w:val="0070C0"/>
        </w:rPr>
        <w:t xml:space="preserve">ročnega ventila s krogličnim zasunom B </w:t>
      </w:r>
      <w:proofErr w:type="spellStart"/>
      <w:r w:rsidRPr="006A32BA">
        <w:rPr>
          <w:rFonts w:ascii="Arial" w:hAnsi="Arial" w:cs="Arial"/>
          <w:color w:val="0070C0"/>
        </w:rPr>
        <w:t>Storz</w:t>
      </w:r>
      <w:proofErr w:type="spellEnd"/>
      <w:r w:rsidRPr="006A32BA">
        <w:rPr>
          <w:rFonts w:ascii="Arial" w:hAnsi="Arial" w:cs="Arial"/>
          <w:color w:val="0070C0"/>
        </w:rPr>
        <w:t xml:space="preserve"> 75</w:t>
      </w:r>
      <w:r w:rsidR="000B37E8" w:rsidRPr="006A32BA">
        <w:rPr>
          <w:rFonts w:ascii="Arial" w:hAnsi="Arial" w:cs="Arial"/>
          <w:color w:val="0070C0"/>
        </w:rPr>
        <w:t xml:space="preserve"> in enega avtomatskega</w:t>
      </w:r>
      <w:r w:rsidRPr="006A32BA">
        <w:rPr>
          <w:rFonts w:ascii="Arial" w:hAnsi="Arial" w:cs="Arial"/>
          <w:color w:val="0070C0"/>
        </w:rPr>
        <w:t xml:space="preserve">, ki </w:t>
      </w:r>
      <w:r w:rsidR="000B37E8" w:rsidRPr="006A32BA">
        <w:rPr>
          <w:rFonts w:ascii="Arial" w:hAnsi="Arial" w:cs="Arial"/>
          <w:color w:val="0070C0"/>
        </w:rPr>
        <w:t>sta</w:t>
      </w:r>
      <w:r w:rsidRPr="006A32BA">
        <w:rPr>
          <w:rFonts w:ascii="Arial" w:hAnsi="Arial" w:cs="Arial"/>
          <w:color w:val="0070C0"/>
        </w:rPr>
        <w:t xml:space="preserve"> zaščiten</w:t>
      </w:r>
      <w:r w:rsidR="000B37E8" w:rsidRPr="006A32BA">
        <w:rPr>
          <w:rFonts w:ascii="Arial" w:hAnsi="Arial" w:cs="Arial"/>
          <w:color w:val="0070C0"/>
        </w:rPr>
        <w:t>a</w:t>
      </w:r>
      <w:r w:rsidRPr="006A32BA">
        <w:rPr>
          <w:rFonts w:ascii="Arial" w:hAnsi="Arial" w:cs="Arial"/>
          <w:color w:val="0070C0"/>
        </w:rPr>
        <w:t xml:space="preserve"> z zaščitno mrežico. Priključ</w:t>
      </w:r>
      <w:r w:rsidR="000B37E8" w:rsidRPr="006A32BA">
        <w:rPr>
          <w:rFonts w:ascii="Arial" w:hAnsi="Arial" w:cs="Arial"/>
          <w:color w:val="0070C0"/>
        </w:rPr>
        <w:t>ka</w:t>
      </w:r>
      <w:r w:rsidRPr="006A32BA">
        <w:rPr>
          <w:rFonts w:ascii="Arial" w:hAnsi="Arial" w:cs="Arial"/>
          <w:color w:val="0070C0"/>
        </w:rPr>
        <w:t xml:space="preserve"> </w:t>
      </w:r>
      <w:r w:rsidR="000B37E8" w:rsidRPr="006A32BA">
        <w:rPr>
          <w:rFonts w:ascii="Arial" w:hAnsi="Arial" w:cs="Arial"/>
          <w:color w:val="0070C0"/>
        </w:rPr>
        <w:t>sta</w:t>
      </w:r>
      <w:r w:rsidRPr="006A32BA">
        <w:rPr>
          <w:rFonts w:ascii="Arial" w:hAnsi="Arial" w:cs="Arial"/>
          <w:color w:val="0070C0"/>
        </w:rPr>
        <w:t xml:space="preserve"> nameščen</w:t>
      </w:r>
      <w:r w:rsidR="000B37E8" w:rsidRPr="006A32BA">
        <w:rPr>
          <w:rFonts w:ascii="Arial" w:hAnsi="Arial" w:cs="Arial"/>
          <w:color w:val="0070C0"/>
        </w:rPr>
        <w:t>a</w:t>
      </w:r>
      <w:r w:rsidRPr="006A32BA">
        <w:rPr>
          <w:rFonts w:ascii="Arial" w:hAnsi="Arial" w:cs="Arial"/>
          <w:color w:val="0070C0"/>
        </w:rPr>
        <w:t xml:space="preserve"> na primernem mestu pri črpalki zadaj spodaj;</w:t>
      </w:r>
    </w:p>
    <w:p w14:paraId="565C5D26" w14:textId="77777777" w:rsidR="00E616DA" w:rsidRPr="009F31EA" w:rsidRDefault="00E616DA" w:rsidP="00E616DA">
      <w:pPr>
        <w:numPr>
          <w:ilvl w:val="0"/>
          <w:numId w:val="22"/>
        </w:numPr>
        <w:spacing w:after="5" w:line="244" w:lineRule="auto"/>
        <w:ind w:right="54"/>
        <w:jc w:val="both"/>
        <w:rPr>
          <w:rFonts w:ascii="Arial" w:hAnsi="Arial" w:cs="Arial"/>
        </w:rPr>
      </w:pPr>
      <w:r w:rsidRPr="009F31EA">
        <w:rPr>
          <w:rFonts w:ascii="Arial" w:hAnsi="Arial" w:cs="Arial"/>
        </w:rPr>
        <w:t>zračnik rezervoarja ustrezne dimenzije, mora biti</w:t>
      </w:r>
      <w:r w:rsidRPr="009F31EA">
        <w:rPr>
          <w:rFonts w:ascii="Arial" w:hAnsi="Arial" w:cs="Arial"/>
          <w:color w:val="FF0000"/>
        </w:rPr>
        <w:t xml:space="preserve"> </w:t>
      </w:r>
      <w:r w:rsidRPr="009F31EA">
        <w:rPr>
          <w:rFonts w:ascii="Arial" w:hAnsi="Arial" w:cs="Arial"/>
        </w:rPr>
        <w:t>vgrajen v rezervoar vode (pogreznjen) da je poravnan z pohodno streho,</w:t>
      </w:r>
      <w:r w:rsidRPr="009F31EA">
        <w:rPr>
          <w:rFonts w:ascii="Arial" w:hAnsi="Arial" w:cs="Arial"/>
          <w:color w:val="FF0000"/>
        </w:rPr>
        <w:t xml:space="preserve"> </w:t>
      </w:r>
      <w:r w:rsidRPr="009F31EA">
        <w:rPr>
          <w:rFonts w:ascii="Arial" w:hAnsi="Arial" w:cs="Arial"/>
        </w:rPr>
        <w:t xml:space="preserve">estetsko izpeljan na spodnjo stran vozila, mimo podvozja in kardanskih osi; </w:t>
      </w:r>
    </w:p>
    <w:p w14:paraId="306E5BB0" w14:textId="77777777" w:rsidR="00E616DA" w:rsidRPr="009F31EA" w:rsidRDefault="00E616DA" w:rsidP="00E616DA">
      <w:pPr>
        <w:numPr>
          <w:ilvl w:val="0"/>
          <w:numId w:val="22"/>
        </w:numPr>
        <w:spacing w:after="5" w:line="244" w:lineRule="auto"/>
        <w:ind w:right="54"/>
        <w:jc w:val="both"/>
        <w:rPr>
          <w:rFonts w:ascii="Arial" w:hAnsi="Arial" w:cs="Arial"/>
        </w:rPr>
      </w:pPr>
      <w:r w:rsidRPr="009F31EA">
        <w:rPr>
          <w:rFonts w:ascii="Arial" w:hAnsi="Arial" w:cs="Arial"/>
        </w:rPr>
        <w:t xml:space="preserve">vse povezovalne cevi morajo biti izdelane iz nerjavečega materiala; </w:t>
      </w:r>
    </w:p>
    <w:p w14:paraId="14C04376" w14:textId="77777777" w:rsidR="00E616DA" w:rsidRPr="009F31EA" w:rsidRDefault="00E616DA" w:rsidP="00E616DA">
      <w:pPr>
        <w:numPr>
          <w:ilvl w:val="0"/>
          <w:numId w:val="22"/>
        </w:numPr>
        <w:spacing w:after="5" w:line="244" w:lineRule="auto"/>
        <w:ind w:right="54"/>
        <w:jc w:val="both"/>
        <w:rPr>
          <w:rFonts w:ascii="Arial" w:hAnsi="Arial" w:cs="Arial"/>
        </w:rPr>
      </w:pPr>
      <w:r w:rsidRPr="009F31EA">
        <w:rPr>
          <w:rFonts w:ascii="Arial" w:hAnsi="Arial" w:cs="Arial"/>
        </w:rPr>
        <w:t xml:space="preserve">nivo vode v rezervoarju naj prikazuje elektronski </w:t>
      </w:r>
      <w:proofErr w:type="spellStart"/>
      <w:r w:rsidRPr="009F31EA">
        <w:rPr>
          <w:rFonts w:ascii="Arial" w:hAnsi="Arial" w:cs="Arial"/>
        </w:rPr>
        <w:t>nivokaz</w:t>
      </w:r>
      <w:proofErr w:type="spellEnd"/>
      <w:r w:rsidRPr="009F31EA">
        <w:rPr>
          <w:rFonts w:ascii="Arial" w:hAnsi="Arial" w:cs="Arial"/>
        </w:rPr>
        <w:t xml:space="preserve"> na armaturni plošči črpalke in na bokih moštvene kabine v LED tehniki;</w:t>
      </w:r>
    </w:p>
    <w:p w14:paraId="2EE8B526" w14:textId="77777777" w:rsidR="00E616DA" w:rsidRPr="009F31EA" w:rsidRDefault="00E616DA" w:rsidP="00E616DA">
      <w:pPr>
        <w:numPr>
          <w:ilvl w:val="0"/>
          <w:numId w:val="22"/>
        </w:numPr>
        <w:spacing w:after="5" w:line="244" w:lineRule="auto"/>
        <w:ind w:right="54"/>
        <w:jc w:val="both"/>
        <w:rPr>
          <w:rFonts w:ascii="Arial" w:hAnsi="Arial" w:cs="Arial"/>
        </w:rPr>
      </w:pPr>
      <w:r w:rsidRPr="009F31EA">
        <w:rPr>
          <w:rFonts w:ascii="Arial" w:hAnsi="Arial" w:cs="Arial"/>
          <w:lang w:eastAsia="sl-SI"/>
        </w:rPr>
        <w:t xml:space="preserve">Na manjšo </w:t>
      </w:r>
      <w:proofErr w:type="spellStart"/>
      <w:r w:rsidRPr="009F31EA">
        <w:rPr>
          <w:rFonts w:ascii="Arial" w:hAnsi="Arial" w:cs="Arial"/>
          <w:lang w:eastAsia="sl-SI"/>
        </w:rPr>
        <w:t>izvlečno</w:t>
      </w:r>
      <w:proofErr w:type="spellEnd"/>
      <w:r w:rsidRPr="009F31EA">
        <w:rPr>
          <w:rFonts w:ascii="Arial" w:hAnsi="Arial" w:cs="Arial"/>
          <w:lang w:eastAsia="sl-SI"/>
        </w:rPr>
        <w:t xml:space="preserve"> steno se namesti armatura za umivanje rok, </w:t>
      </w:r>
      <w:proofErr w:type="spellStart"/>
      <w:r w:rsidRPr="009F31EA">
        <w:rPr>
          <w:rFonts w:ascii="Arial" w:hAnsi="Arial" w:cs="Arial"/>
          <w:lang w:eastAsia="sl-SI"/>
        </w:rPr>
        <w:t>milnik</w:t>
      </w:r>
      <w:proofErr w:type="spellEnd"/>
      <w:r w:rsidRPr="009F31EA">
        <w:rPr>
          <w:rFonts w:ascii="Arial" w:hAnsi="Arial" w:cs="Arial"/>
          <w:lang w:eastAsia="sl-SI"/>
        </w:rPr>
        <w:t>, nosilec za papirnate brisače, razkužilo.</w:t>
      </w:r>
    </w:p>
    <w:p w14:paraId="307A3DE2" w14:textId="77777777" w:rsidR="00E616DA" w:rsidRPr="009F31EA" w:rsidRDefault="00E616DA" w:rsidP="00E616DA">
      <w:pPr>
        <w:pStyle w:val="Odstavekseznama"/>
        <w:spacing w:after="5" w:line="244" w:lineRule="auto"/>
        <w:ind w:left="715" w:right="54"/>
        <w:rPr>
          <w:rFonts w:ascii="Arial" w:hAnsi="Arial" w:cs="Arial"/>
        </w:rPr>
      </w:pPr>
      <w:r w:rsidRPr="009F31EA">
        <w:rPr>
          <w:rFonts w:ascii="Arial" w:hAnsi="Arial" w:cs="Arial"/>
        </w:rPr>
        <w:t xml:space="preserve">     </w:t>
      </w:r>
    </w:p>
    <w:p w14:paraId="5CA4E117" w14:textId="77777777" w:rsidR="00E616DA" w:rsidRPr="009F31EA" w:rsidRDefault="00E616DA" w:rsidP="00E616DA">
      <w:pPr>
        <w:ind w:right="54"/>
        <w:jc w:val="both"/>
        <w:rPr>
          <w:rFonts w:ascii="Arial" w:hAnsi="Arial" w:cs="Arial"/>
          <w:b/>
        </w:rPr>
      </w:pPr>
    </w:p>
    <w:p w14:paraId="3C5C0EF7" w14:textId="77777777" w:rsidR="00E616DA" w:rsidRPr="006A32BA" w:rsidRDefault="00E616DA" w:rsidP="00E616DA">
      <w:pPr>
        <w:ind w:left="-5" w:right="54"/>
        <w:jc w:val="both"/>
        <w:rPr>
          <w:rFonts w:ascii="Arial" w:hAnsi="Arial" w:cs="Arial"/>
          <w:b/>
          <w:color w:val="0070C0"/>
        </w:rPr>
      </w:pPr>
    </w:p>
    <w:p w14:paraId="32B6EAE1" w14:textId="77777777" w:rsidR="00E616DA" w:rsidRPr="006A32BA" w:rsidRDefault="00E616DA" w:rsidP="00E616DA">
      <w:pPr>
        <w:ind w:left="-5" w:right="54"/>
        <w:jc w:val="both"/>
        <w:rPr>
          <w:rFonts w:ascii="Arial" w:hAnsi="Arial" w:cs="Arial"/>
          <w:b/>
          <w:color w:val="0070C0"/>
        </w:rPr>
      </w:pPr>
      <w:r w:rsidRPr="006A32BA">
        <w:rPr>
          <w:rFonts w:ascii="Arial" w:hAnsi="Arial" w:cs="Arial"/>
          <w:b/>
          <w:color w:val="0070C0"/>
        </w:rPr>
        <w:t>4.2.4. ČRPALKA:</w:t>
      </w:r>
    </w:p>
    <w:p w14:paraId="2E5D88B7" w14:textId="77777777" w:rsidR="00E616DA" w:rsidRPr="009F31EA" w:rsidRDefault="00E616DA" w:rsidP="00E616DA">
      <w:pPr>
        <w:numPr>
          <w:ilvl w:val="0"/>
          <w:numId w:val="6"/>
        </w:numPr>
        <w:spacing w:after="5" w:line="244" w:lineRule="auto"/>
        <w:ind w:right="54" w:hanging="708"/>
        <w:jc w:val="both"/>
        <w:rPr>
          <w:rFonts w:ascii="Arial" w:hAnsi="Arial" w:cs="Arial"/>
        </w:rPr>
      </w:pPr>
      <w:r w:rsidRPr="009F31EA">
        <w:rPr>
          <w:rFonts w:ascii="Arial" w:hAnsi="Arial" w:cs="Arial"/>
        </w:rPr>
        <w:t xml:space="preserve">v zadnjem delu vozila (zadnji boks) se vgradi centrifugalna kombinirana gasilska črpalka; </w:t>
      </w:r>
    </w:p>
    <w:p w14:paraId="55529930" w14:textId="77777777" w:rsidR="00E616DA" w:rsidRPr="009F31EA" w:rsidRDefault="00E616DA" w:rsidP="00E616DA">
      <w:pPr>
        <w:numPr>
          <w:ilvl w:val="0"/>
          <w:numId w:val="6"/>
        </w:numPr>
        <w:autoSpaceDE w:val="0"/>
        <w:autoSpaceDN w:val="0"/>
        <w:adjustRightInd w:val="0"/>
        <w:spacing w:after="5" w:line="244" w:lineRule="auto"/>
        <w:ind w:right="54" w:hanging="708"/>
        <w:jc w:val="both"/>
        <w:rPr>
          <w:rFonts w:ascii="Arial" w:hAnsi="Arial" w:cs="Arial"/>
        </w:rPr>
      </w:pPr>
      <w:r w:rsidRPr="009F31EA">
        <w:rPr>
          <w:rFonts w:ascii="Arial" w:hAnsi="Arial" w:cs="Arial"/>
          <w:color w:val="000000"/>
        </w:rPr>
        <w:t>vgrajena skladno z določili standarda DIN 14420, in odobrena za vgradnjo v gasilska vozila s strani tehnične komisije GZS;</w:t>
      </w:r>
    </w:p>
    <w:p w14:paraId="5CCBB5EE" w14:textId="77777777" w:rsidR="00E616DA" w:rsidRPr="009F31EA" w:rsidRDefault="00E616DA" w:rsidP="00E616DA">
      <w:pPr>
        <w:numPr>
          <w:ilvl w:val="0"/>
          <w:numId w:val="6"/>
        </w:numPr>
        <w:autoSpaceDE w:val="0"/>
        <w:autoSpaceDN w:val="0"/>
        <w:adjustRightInd w:val="0"/>
        <w:spacing w:after="5" w:line="244" w:lineRule="auto"/>
        <w:ind w:right="54" w:hanging="708"/>
        <w:jc w:val="both"/>
        <w:rPr>
          <w:rFonts w:ascii="Arial" w:hAnsi="Arial" w:cs="Arial"/>
        </w:rPr>
      </w:pPr>
      <w:r w:rsidRPr="009F31EA">
        <w:rPr>
          <w:rFonts w:ascii="Arial" w:hAnsi="Arial" w:cs="Arial"/>
        </w:rPr>
        <w:t>srednji in visoki tlak morata biti delujoča na isti osi črpalke;</w:t>
      </w:r>
    </w:p>
    <w:p w14:paraId="0E0F5018" w14:textId="77777777" w:rsidR="00E616DA" w:rsidRPr="009F31EA" w:rsidRDefault="00E616DA" w:rsidP="00E616DA">
      <w:pPr>
        <w:numPr>
          <w:ilvl w:val="0"/>
          <w:numId w:val="6"/>
        </w:numPr>
        <w:autoSpaceDE w:val="0"/>
        <w:autoSpaceDN w:val="0"/>
        <w:adjustRightInd w:val="0"/>
        <w:spacing w:after="5" w:line="244" w:lineRule="auto"/>
        <w:ind w:right="54" w:hanging="708"/>
        <w:jc w:val="both"/>
        <w:rPr>
          <w:rFonts w:ascii="Arial" w:hAnsi="Arial" w:cs="Arial"/>
        </w:rPr>
      </w:pPr>
      <w:r w:rsidRPr="009F31EA">
        <w:rPr>
          <w:rFonts w:ascii="Arial" w:hAnsi="Arial" w:cs="Arial"/>
        </w:rPr>
        <w:t>pretok: srednji tlak min. 3500 litrov pri 10 barih;</w:t>
      </w:r>
    </w:p>
    <w:p w14:paraId="7C805A05" w14:textId="77777777" w:rsidR="00E616DA" w:rsidRPr="009F31EA" w:rsidRDefault="00E616DA" w:rsidP="00E616DA">
      <w:pPr>
        <w:numPr>
          <w:ilvl w:val="0"/>
          <w:numId w:val="6"/>
        </w:numPr>
        <w:autoSpaceDE w:val="0"/>
        <w:autoSpaceDN w:val="0"/>
        <w:adjustRightInd w:val="0"/>
        <w:spacing w:after="5" w:line="244" w:lineRule="auto"/>
        <w:ind w:right="54" w:hanging="708"/>
        <w:jc w:val="both"/>
        <w:rPr>
          <w:rFonts w:ascii="Arial" w:hAnsi="Arial" w:cs="Arial"/>
        </w:rPr>
      </w:pPr>
      <w:r w:rsidRPr="009F31EA">
        <w:rPr>
          <w:rFonts w:ascii="Arial" w:hAnsi="Arial" w:cs="Arial"/>
        </w:rPr>
        <w:t>pretok: visoki tlak min. 400 litrov pri 40 barih;</w:t>
      </w:r>
    </w:p>
    <w:p w14:paraId="630A5F96" w14:textId="77777777" w:rsidR="00E616DA" w:rsidRPr="009F31EA" w:rsidRDefault="00E616DA" w:rsidP="00E616DA">
      <w:pPr>
        <w:numPr>
          <w:ilvl w:val="0"/>
          <w:numId w:val="6"/>
        </w:numPr>
        <w:autoSpaceDE w:val="0"/>
        <w:autoSpaceDN w:val="0"/>
        <w:adjustRightInd w:val="0"/>
        <w:spacing w:after="5" w:line="244" w:lineRule="auto"/>
        <w:ind w:right="54" w:hanging="708"/>
        <w:jc w:val="both"/>
        <w:rPr>
          <w:rFonts w:ascii="Arial" w:hAnsi="Arial" w:cs="Arial"/>
        </w:rPr>
      </w:pPr>
      <w:r w:rsidRPr="009F31EA">
        <w:rPr>
          <w:rFonts w:ascii="Arial" w:hAnsi="Arial" w:cs="Arial"/>
        </w:rPr>
        <w:t xml:space="preserve">črpalka je lahko opremljena s </w:t>
      </w:r>
      <w:proofErr w:type="spellStart"/>
      <w:r w:rsidRPr="009F31EA">
        <w:rPr>
          <w:rFonts w:ascii="Arial" w:hAnsi="Arial" w:cs="Arial"/>
        </w:rPr>
        <w:t>samoodsesevalnim</w:t>
      </w:r>
      <w:proofErr w:type="spellEnd"/>
      <w:r w:rsidRPr="009F31EA">
        <w:rPr>
          <w:rFonts w:ascii="Arial" w:hAnsi="Arial" w:cs="Arial"/>
        </w:rPr>
        <w:t xml:space="preserve"> sistemom v črpalki, kateri ne potrebuje dodatno </w:t>
      </w:r>
      <w:proofErr w:type="spellStart"/>
      <w:r w:rsidRPr="009F31EA">
        <w:rPr>
          <w:rFonts w:ascii="Arial" w:hAnsi="Arial" w:cs="Arial"/>
        </w:rPr>
        <w:t>prigrajenih</w:t>
      </w:r>
      <w:proofErr w:type="spellEnd"/>
      <w:r w:rsidRPr="009F31EA">
        <w:rPr>
          <w:rFonts w:ascii="Arial" w:hAnsi="Arial" w:cs="Arial"/>
        </w:rPr>
        <w:t xml:space="preserve"> sistemov z jermenskimi ali drugimi temu podobnimi prenosi;</w:t>
      </w:r>
    </w:p>
    <w:p w14:paraId="2001DB61" w14:textId="77777777" w:rsidR="00E616DA" w:rsidRPr="009F31EA" w:rsidRDefault="00E616DA" w:rsidP="00E616DA">
      <w:pPr>
        <w:numPr>
          <w:ilvl w:val="0"/>
          <w:numId w:val="6"/>
        </w:numPr>
        <w:spacing w:after="6" w:line="247" w:lineRule="auto"/>
        <w:ind w:right="54" w:hanging="708"/>
        <w:jc w:val="both"/>
        <w:rPr>
          <w:rFonts w:ascii="Arial" w:hAnsi="Arial" w:cs="Arial"/>
        </w:rPr>
      </w:pPr>
      <w:r w:rsidRPr="009F31EA">
        <w:rPr>
          <w:rFonts w:ascii="Arial" w:hAnsi="Arial" w:cs="Arial"/>
        </w:rPr>
        <w:t xml:space="preserve">gnana mora biti preko kardanskega prenosa s pomožnim odgonom na menjalniku vozila; </w:t>
      </w:r>
    </w:p>
    <w:p w14:paraId="0249E292" w14:textId="77777777" w:rsidR="00E616DA" w:rsidRPr="009F31EA" w:rsidRDefault="00E616DA" w:rsidP="00E616DA">
      <w:pPr>
        <w:numPr>
          <w:ilvl w:val="0"/>
          <w:numId w:val="6"/>
        </w:numPr>
        <w:spacing w:after="6" w:line="247" w:lineRule="auto"/>
        <w:ind w:right="54" w:hanging="708"/>
        <w:jc w:val="both"/>
        <w:rPr>
          <w:rFonts w:ascii="Arial" w:hAnsi="Arial" w:cs="Arial"/>
        </w:rPr>
      </w:pPr>
      <w:r w:rsidRPr="009F31EA">
        <w:rPr>
          <w:rFonts w:ascii="Arial" w:hAnsi="Arial" w:cs="Arial"/>
        </w:rPr>
        <w:t>vklop in izklop črpalke (odgona za črpalko) je mogoč s pomočjo stikala pri črpalki zadaj in s stikalom v kabini vozila;</w:t>
      </w:r>
    </w:p>
    <w:p w14:paraId="6785B5B5" w14:textId="77777777" w:rsidR="00E616DA" w:rsidRPr="009F31EA" w:rsidRDefault="00E616DA" w:rsidP="00E616DA">
      <w:pPr>
        <w:numPr>
          <w:ilvl w:val="0"/>
          <w:numId w:val="6"/>
        </w:numPr>
        <w:spacing w:after="6" w:line="247" w:lineRule="auto"/>
        <w:ind w:right="54" w:hanging="708"/>
        <w:jc w:val="both"/>
        <w:rPr>
          <w:rFonts w:ascii="Arial" w:hAnsi="Arial" w:cs="Arial"/>
        </w:rPr>
      </w:pPr>
      <w:r w:rsidRPr="009F31EA">
        <w:rPr>
          <w:rFonts w:ascii="Arial" w:hAnsi="Arial" w:cs="Arial"/>
        </w:rPr>
        <w:t xml:space="preserve">priključki, oziroma oprema: </w:t>
      </w:r>
    </w:p>
    <w:p w14:paraId="0F98C337" w14:textId="77777777" w:rsidR="00E616DA" w:rsidRPr="009F31EA" w:rsidRDefault="00E616DA" w:rsidP="00E616DA">
      <w:pPr>
        <w:numPr>
          <w:ilvl w:val="1"/>
          <w:numId w:val="6"/>
        </w:numPr>
        <w:spacing w:after="6" w:line="247" w:lineRule="auto"/>
        <w:ind w:left="1418" w:right="54" w:hanging="338"/>
        <w:jc w:val="both"/>
        <w:rPr>
          <w:rFonts w:ascii="Arial" w:hAnsi="Arial" w:cs="Arial"/>
        </w:rPr>
      </w:pPr>
      <w:r w:rsidRPr="009F31EA">
        <w:rPr>
          <w:rFonts w:ascii="Arial" w:hAnsi="Arial" w:cs="Arial"/>
        </w:rPr>
        <w:t xml:space="preserve">1 sesalni priključek A </w:t>
      </w:r>
      <w:proofErr w:type="spellStart"/>
      <w:r w:rsidRPr="009F31EA">
        <w:rPr>
          <w:rFonts w:ascii="Arial" w:hAnsi="Arial" w:cs="Arial"/>
        </w:rPr>
        <w:t>Storz</w:t>
      </w:r>
      <w:proofErr w:type="spellEnd"/>
      <w:r w:rsidRPr="009F31EA">
        <w:rPr>
          <w:rFonts w:ascii="Arial" w:hAnsi="Arial" w:cs="Arial"/>
        </w:rPr>
        <w:t xml:space="preserve"> 110, za sesanje vode s tujega vira + slepa spojka,</w:t>
      </w:r>
    </w:p>
    <w:p w14:paraId="7285D305" w14:textId="77777777" w:rsidR="00E616DA" w:rsidRPr="009F31EA" w:rsidRDefault="00E616DA" w:rsidP="00E616DA">
      <w:pPr>
        <w:numPr>
          <w:ilvl w:val="1"/>
          <w:numId w:val="6"/>
        </w:numPr>
        <w:spacing w:after="6" w:line="247" w:lineRule="auto"/>
        <w:ind w:right="54"/>
        <w:jc w:val="both"/>
        <w:rPr>
          <w:rFonts w:ascii="Arial" w:hAnsi="Arial" w:cs="Arial"/>
        </w:rPr>
      </w:pPr>
      <w:r w:rsidRPr="009F31EA">
        <w:rPr>
          <w:rFonts w:ascii="Arial" w:hAnsi="Arial" w:cs="Arial"/>
        </w:rPr>
        <w:t xml:space="preserve">2 tlačna priključka B </w:t>
      </w:r>
      <w:proofErr w:type="spellStart"/>
      <w:r w:rsidRPr="009F31EA">
        <w:rPr>
          <w:rFonts w:ascii="Arial" w:hAnsi="Arial" w:cs="Arial"/>
        </w:rPr>
        <w:t>Storz</w:t>
      </w:r>
      <w:proofErr w:type="spellEnd"/>
      <w:r w:rsidRPr="009F31EA">
        <w:rPr>
          <w:rFonts w:ascii="Arial" w:hAnsi="Arial" w:cs="Arial"/>
        </w:rPr>
        <w:t xml:space="preserve"> 75, </w:t>
      </w:r>
      <w:bookmarkStart w:id="6" w:name="_Hlk95468625"/>
      <w:r w:rsidRPr="009F31EA">
        <w:rPr>
          <w:rFonts w:ascii="Arial" w:hAnsi="Arial" w:cs="Arial"/>
        </w:rPr>
        <w:t>opremljena z ročnimi zapornimi ventili</w:t>
      </w:r>
      <w:bookmarkEnd w:id="6"/>
      <w:r w:rsidRPr="009F31EA">
        <w:rPr>
          <w:rFonts w:ascii="Arial" w:hAnsi="Arial" w:cs="Arial"/>
        </w:rPr>
        <w:t>, nameščena bočno v dnu zadnjih dveh stranskih prostorov za opremo – 1xL3 in 1xD3,</w:t>
      </w:r>
    </w:p>
    <w:p w14:paraId="12FD4FF2" w14:textId="77777777" w:rsidR="00E616DA" w:rsidRPr="009F31EA" w:rsidRDefault="00E616DA" w:rsidP="00E616DA">
      <w:pPr>
        <w:numPr>
          <w:ilvl w:val="1"/>
          <w:numId w:val="6"/>
        </w:numPr>
        <w:spacing w:after="6" w:line="247" w:lineRule="auto"/>
        <w:ind w:left="1418" w:right="54" w:hanging="338"/>
        <w:jc w:val="both"/>
        <w:rPr>
          <w:rFonts w:ascii="Arial" w:hAnsi="Arial" w:cs="Arial"/>
        </w:rPr>
      </w:pPr>
      <w:r w:rsidRPr="009F31EA">
        <w:rPr>
          <w:rFonts w:ascii="Arial" w:hAnsi="Arial" w:cs="Arial"/>
        </w:rPr>
        <w:t xml:space="preserve">2 tlačna priključka B </w:t>
      </w:r>
      <w:proofErr w:type="spellStart"/>
      <w:r w:rsidRPr="009F31EA">
        <w:rPr>
          <w:rFonts w:ascii="Arial" w:hAnsi="Arial" w:cs="Arial"/>
        </w:rPr>
        <w:t>Storz</w:t>
      </w:r>
      <w:proofErr w:type="spellEnd"/>
      <w:r w:rsidRPr="009F31EA">
        <w:rPr>
          <w:rFonts w:ascii="Arial" w:hAnsi="Arial" w:cs="Arial"/>
        </w:rPr>
        <w:t xml:space="preserve"> 75, obrnjena nazaj na črpalki opremljena z ročnimi zapornimi ventili,</w:t>
      </w:r>
    </w:p>
    <w:p w14:paraId="1AF0A466" w14:textId="77777777" w:rsidR="00E616DA" w:rsidRPr="009F31EA" w:rsidRDefault="00E616DA" w:rsidP="00E616DA">
      <w:pPr>
        <w:numPr>
          <w:ilvl w:val="1"/>
          <w:numId w:val="6"/>
        </w:numPr>
        <w:spacing w:after="6" w:line="247" w:lineRule="auto"/>
        <w:ind w:left="1418" w:right="54" w:hanging="338"/>
        <w:jc w:val="both"/>
        <w:rPr>
          <w:rFonts w:ascii="Arial" w:hAnsi="Arial" w:cs="Arial"/>
        </w:rPr>
      </w:pPr>
      <w:r w:rsidRPr="009F31EA">
        <w:rPr>
          <w:rFonts w:ascii="Arial" w:hAnsi="Arial" w:cs="Arial"/>
        </w:rPr>
        <w:t xml:space="preserve">1 visokotlačni izvod (priključen na hitro napadali </w:t>
      </w:r>
      <w:proofErr w:type="spellStart"/>
      <w:r w:rsidRPr="009F31EA">
        <w:rPr>
          <w:rFonts w:ascii="Arial" w:hAnsi="Arial" w:cs="Arial"/>
        </w:rPr>
        <w:t>navijak</w:t>
      </w:r>
      <w:proofErr w:type="spellEnd"/>
      <w:r w:rsidRPr="009F31EA">
        <w:rPr>
          <w:rFonts w:ascii="Arial" w:hAnsi="Arial" w:cs="Arial"/>
        </w:rPr>
        <w:t>);</w:t>
      </w:r>
    </w:p>
    <w:p w14:paraId="1CDF9A59" w14:textId="77777777" w:rsidR="00E616DA" w:rsidRPr="009F31EA" w:rsidRDefault="00E616DA" w:rsidP="00E616DA">
      <w:pPr>
        <w:numPr>
          <w:ilvl w:val="0"/>
          <w:numId w:val="6"/>
        </w:numPr>
        <w:spacing w:after="5" w:line="247" w:lineRule="auto"/>
        <w:ind w:right="54" w:hanging="708"/>
        <w:jc w:val="both"/>
        <w:rPr>
          <w:rFonts w:ascii="Arial" w:hAnsi="Arial" w:cs="Arial"/>
        </w:rPr>
      </w:pPr>
      <w:r w:rsidRPr="009F31EA">
        <w:rPr>
          <w:rFonts w:ascii="Arial" w:hAnsi="Arial" w:cs="Arial"/>
        </w:rPr>
        <w:t>sesalni vod iz rezervoarja za vodo;</w:t>
      </w:r>
    </w:p>
    <w:p w14:paraId="49311223" w14:textId="77777777" w:rsidR="00E616DA" w:rsidRPr="009F31EA" w:rsidRDefault="00E616DA" w:rsidP="00E616DA">
      <w:pPr>
        <w:numPr>
          <w:ilvl w:val="0"/>
          <w:numId w:val="6"/>
        </w:numPr>
        <w:spacing w:after="6" w:line="247" w:lineRule="auto"/>
        <w:ind w:right="54" w:hanging="708"/>
        <w:jc w:val="both"/>
        <w:rPr>
          <w:rFonts w:ascii="Arial" w:hAnsi="Arial" w:cs="Arial"/>
        </w:rPr>
      </w:pPr>
      <w:r w:rsidRPr="009F31EA">
        <w:rPr>
          <w:rFonts w:ascii="Arial" w:hAnsi="Arial" w:cs="Arial"/>
        </w:rPr>
        <w:t xml:space="preserve">črpalka mora imeti avtomatsko zaščito pred pregrevanjem – termo zaščito; </w:t>
      </w:r>
    </w:p>
    <w:p w14:paraId="7A919F54" w14:textId="77777777" w:rsidR="00E616DA" w:rsidRPr="009F31EA" w:rsidRDefault="00E616DA" w:rsidP="00E616DA">
      <w:pPr>
        <w:numPr>
          <w:ilvl w:val="0"/>
          <w:numId w:val="6"/>
        </w:numPr>
        <w:spacing w:after="6" w:line="247" w:lineRule="auto"/>
        <w:ind w:right="54" w:hanging="708"/>
        <w:jc w:val="both"/>
        <w:rPr>
          <w:rFonts w:ascii="Arial" w:hAnsi="Arial" w:cs="Arial"/>
        </w:rPr>
      </w:pPr>
      <w:r w:rsidRPr="009F31EA">
        <w:rPr>
          <w:rFonts w:ascii="Arial" w:hAnsi="Arial" w:cs="Arial"/>
        </w:rPr>
        <w:t>črpalka mora imeti izvedeno kroženje vode - mehansko z ročnim ventilom na vzvodu;</w:t>
      </w:r>
    </w:p>
    <w:p w14:paraId="3F9A58D2" w14:textId="77777777" w:rsidR="00E616DA" w:rsidRPr="009F31EA" w:rsidRDefault="00E616DA" w:rsidP="00E616DA">
      <w:pPr>
        <w:numPr>
          <w:ilvl w:val="0"/>
          <w:numId w:val="6"/>
        </w:numPr>
        <w:spacing w:after="6" w:line="247" w:lineRule="auto"/>
        <w:ind w:right="54" w:hanging="708"/>
        <w:jc w:val="both"/>
        <w:rPr>
          <w:rFonts w:ascii="Arial" w:hAnsi="Arial" w:cs="Arial"/>
        </w:rPr>
      </w:pPr>
      <w:r w:rsidRPr="009F31EA">
        <w:rPr>
          <w:rFonts w:ascii="Arial" w:hAnsi="Arial" w:cs="Arial"/>
        </w:rPr>
        <w:t>črpalka mora imeti možnost popolne izpraznitve (zaščita pred zmrzaljo);</w:t>
      </w:r>
    </w:p>
    <w:p w14:paraId="1F4E3B25" w14:textId="77777777" w:rsidR="00E616DA" w:rsidRPr="009F31EA" w:rsidRDefault="00E616DA" w:rsidP="00E616DA">
      <w:pPr>
        <w:numPr>
          <w:ilvl w:val="0"/>
          <w:numId w:val="6"/>
        </w:numPr>
        <w:spacing w:after="5" w:line="244" w:lineRule="auto"/>
        <w:ind w:right="54" w:hanging="708"/>
        <w:jc w:val="both"/>
        <w:rPr>
          <w:rFonts w:ascii="Arial" w:hAnsi="Arial" w:cs="Arial"/>
        </w:rPr>
      </w:pPr>
      <w:r w:rsidRPr="009F31EA">
        <w:rPr>
          <w:rFonts w:ascii="Arial" w:hAnsi="Arial" w:cs="Arial"/>
        </w:rPr>
        <w:lastRenderedPageBreak/>
        <w:t xml:space="preserve">armaturna plošča črpalke naj bo opremljena z vsemi potrebnimi merilniki po normah proizvajalca črpalke (vakuum-manometer, manometer za normalni tlak, manometer za visoki tlak, števec obratovalnih ur, kontrolne svetilke, stikalo za spreminjanje obratov motorja vozila), vključno z elektronskim prikazovalnikom nivoja vode; </w:t>
      </w:r>
    </w:p>
    <w:p w14:paraId="173FBF87" w14:textId="77777777" w:rsidR="00E616DA" w:rsidRPr="009F31EA" w:rsidRDefault="00E616DA" w:rsidP="00E616DA">
      <w:pPr>
        <w:numPr>
          <w:ilvl w:val="0"/>
          <w:numId w:val="6"/>
        </w:numPr>
        <w:spacing w:after="5" w:line="247" w:lineRule="auto"/>
        <w:ind w:right="54" w:hanging="708"/>
        <w:jc w:val="both"/>
        <w:rPr>
          <w:rFonts w:ascii="Arial" w:hAnsi="Arial" w:cs="Arial"/>
        </w:rPr>
      </w:pPr>
      <w:r w:rsidRPr="009F31EA">
        <w:rPr>
          <w:rFonts w:ascii="Arial" w:hAnsi="Arial" w:cs="Arial"/>
        </w:rPr>
        <w:t>vse funkcije se vklapljajo preko stikal</w:t>
      </w:r>
      <w:r w:rsidRPr="009F31EA">
        <w:rPr>
          <w:rFonts w:ascii="Arial" w:hAnsi="Arial" w:cs="Arial"/>
          <w:color w:val="FF0000"/>
        </w:rPr>
        <w:t xml:space="preserve"> </w:t>
      </w:r>
      <w:r w:rsidRPr="009F31EA">
        <w:rPr>
          <w:rFonts w:ascii="Arial" w:hAnsi="Arial" w:cs="Arial"/>
        </w:rPr>
        <w:t>ali ročic na komandni plošči črpalke, razen NT izlivov kateri se odpirajo / zapirajo s krogličnimi ventili (varnostni element, ki preprečuje sunek tlaka na novo odprtem izlivu);</w:t>
      </w:r>
    </w:p>
    <w:p w14:paraId="03A363A8" w14:textId="77777777" w:rsidR="00E616DA" w:rsidRPr="009F31EA" w:rsidRDefault="00E616DA" w:rsidP="00E616DA">
      <w:pPr>
        <w:numPr>
          <w:ilvl w:val="0"/>
          <w:numId w:val="6"/>
        </w:numPr>
        <w:spacing w:after="5" w:line="244" w:lineRule="auto"/>
        <w:ind w:right="54" w:hanging="708"/>
        <w:jc w:val="both"/>
        <w:rPr>
          <w:rFonts w:ascii="Arial" w:hAnsi="Arial" w:cs="Arial"/>
        </w:rPr>
      </w:pPr>
      <w:r w:rsidRPr="009F31EA">
        <w:rPr>
          <w:rFonts w:ascii="Arial" w:hAnsi="Arial" w:cs="Arial"/>
        </w:rPr>
        <w:t xml:space="preserve">dobavo in vgradnjo črpalke v nadgradnjo vozila, povezavo s pomožnim odgonom na menjalniku vozila ter vsa potrebna dela za normalno delovanje črpalke zagotovi izvajalec. </w:t>
      </w:r>
    </w:p>
    <w:p w14:paraId="2E32CDB1" w14:textId="77777777" w:rsidR="00E616DA" w:rsidRPr="009F31EA" w:rsidRDefault="00E616DA" w:rsidP="00E616DA">
      <w:pPr>
        <w:rPr>
          <w:rFonts w:cs="Arial"/>
          <w:noProof/>
        </w:rPr>
      </w:pPr>
    </w:p>
    <w:p w14:paraId="6E09D8D6" w14:textId="77777777" w:rsidR="00E616DA" w:rsidRPr="009F31EA" w:rsidRDefault="00E616DA" w:rsidP="00E616DA">
      <w:pPr>
        <w:ind w:right="54"/>
        <w:jc w:val="both"/>
        <w:rPr>
          <w:rFonts w:ascii="Arial" w:hAnsi="Arial" w:cs="Arial"/>
          <w:i/>
        </w:rPr>
      </w:pPr>
      <w:r w:rsidRPr="009F31EA">
        <w:rPr>
          <w:rFonts w:ascii="Arial" w:hAnsi="Arial" w:cs="Arial"/>
          <w:i/>
        </w:rPr>
        <w:t>Ponudnik naj k ponudbi priloži originalni tehnični prospekt črpalke proizvajalca, na katerem bo vidna črpalka v prerezu, kot tudi navedeni tehnični podatki.</w:t>
      </w:r>
    </w:p>
    <w:p w14:paraId="0AD08C45" w14:textId="77777777" w:rsidR="00E616DA" w:rsidRPr="009F31EA" w:rsidRDefault="00E616DA" w:rsidP="00E616DA">
      <w:pPr>
        <w:ind w:right="54"/>
        <w:jc w:val="both"/>
        <w:rPr>
          <w:rFonts w:ascii="Arial" w:hAnsi="Arial" w:cs="Arial"/>
          <w:i/>
        </w:rPr>
      </w:pPr>
      <w:r w:rsidRPr="009F31EA">
        <w:rPr>
          <w:rFonts w:ascii="Arial" w:hAnsi="Arial" w:cs="Arial"/>
          <w:i/>
        </w:rPr>
        <w:t>Ponudnik naj priloži tudi izjavo – pooblastilo, izdano s strani proizvajalca ali zastopnika v SLO za ponujeno črpalko, da je izvajalec nadgradnje pooblaščen za vgradnjo in servisiranje ponujene črpalke.</w:t>
      </w:r>
    </w:p>
    <w:p w14:paraId="7DA1F6B9" w14:textId="77777777" w:rsidR="00E616DA" w:rsidRPr="009F31EA" w:rsidRDefault="00E616DA" w:rsidP="00E616DA">
      <w:pPr>
        <w:rPr>
          <w:rFonts w:cs="Arial"/>
          <w:b/>
        </w:rPr>
      </w:pPr>
    </w:p>
    <w:p w14:paraId="4983183C" w14:textId="77777777" w:rsidR="00E616DA" w:rsidRPr="009F31EA" w:rsidRDefault="00E616DA" w:rsidP="00E616DA">
      <w:pPr>
        <w:pStyle w:val="Odstavekseznama"/>
        <w:ind w:left="360" w:right="54"/>
        <w:jc w:val="both"/>
        <w:rPr>
          <w:rFonts w:ascii="Arial" w:hAnsi="Arial" w:cs="Arial"/>
          <w:b/>
        </w:rPr>
      </w:pPr>
      <w:r w:rsidRPr="009F31EA">
        <w:rPr>
          <w:rFonts w:ascii="Arial" w:hAnsi="Arial" w:cs="Arial"/>
          <w:b/>
        </w:rPr>
        <w:t xml:space="preserve">Hitro napadalni visokotlačni </w:t>
      </w:r>
      <w:proofErr w:type="spellStart"/>
      <w:r w:rsidRPr="009F31EA">
        <w:rPr>
          <w:rFonts w:ascii="Arial" w:hAnsi="Arial" w:cs="Arial"/>
          <w:b/>
        </w:rPr>
        <w:t>navijak</w:t>
      </w:r>
      <w:proofErr w:type="spellEnd"/>
      <w:r w:rsidRPr="009F31EA">
        <w:rPr>
          <w:rFonts w:ascii="Arial" w:hAnsi="Arial" w:cs="Arial"/>
          <w:b/>
        </w:rPr>
        <w:t>:</w:t>
      </w:r>
    </w:p>
    <w:p w14:paraId="4545878B" w14:textId="77777777" w:rsidR="00E616DA" w:rsidRPr="009F31EA" w:rsidRDefault="00E616DA" w:rsidP="00E616DA">
      <w:pPr>
        <w:pStyle w:val="Odstavekseznama"/>
        <w:numPr>
          <w:ilvl w:val="0"/>
          <w:numId w:val="27"/>
        </w:numPr>
        <w:spacing w:after="6" w:line="247" w:lineRule="auto"/>
        <w:ind w:right="54"/>
        <w:jc w:val="both"/>
        <w:rPr>
          <w:rFonts w:ascii="Arial" w:hAnsi="Arial" w:cs="Arial"/>
        </w:rPr>
      </w:pPr>
      <w:r w:rsidRPr="009F31EA">
        <w:rPr>
          <w:rFonts w:ascii="Arial" w:hAnsi="Arial" w:cs="Arial"/>
        </w:rPr>
        <w:t xml:space="preserve">v nadgradnjo vozila se vgradi hitro napadalni </w:t>
      </w:r>
      <w:proofErr w:type="spellStart"/>
      <w:r w:rsidRPr="009F31EA">
        <w:rPr>
          <w:rFonts w:ascii="Arial" w:hAnsi="Arial" w:cs="Arial"/>
        </w:rPr>
        <w:t>navijak</w:t>
      </w:r>
      <w:proofErr w:type="spellEnd"/>
      <w:r w:rsidRPr="009F31EA">
        <w:rPr>
          <w:rFonts w:ascii="Arial" w:hAnsi="Arial" w:cs="Arial"/>
        </w:rPr>
        <w:t xml:space="preserve"> z VT armirano cevjo (jeklena mrežica) dolžine 60 m, notranji premer cevi 25 mm, nameščen zadaj nad črpalko; </w:t>
      </w:r>
    </w:p>
    <w:p w14:paraId="176DBFDB" w14:textId="77777777" w:rsidR="00E616DA" w:rsidRPr="009F31EA" w:rsidRDefault="00E616DA" w:rsidP="00E616DA">
      <w:pPr>
        <w:pStyle w:val="Odstavekseznama"/>
        <w:numPr>
          <w:ilvl w:val="0"/>
          <w:numId w:val="27"/>
        </w:numPr>
        <w:spacing w:after="5" w:line="247" w:lineRule="auto"/>
        <w:ind w:right="54"/>
        <w:jc w:val="both"/>
        <w:rPr>
          <w:rFonts w:ascii="Arial" w:hAnsi="Arial" w:cs="Arial"/>
        </w:rPr>
      </w:pPr>
      <w:r w:rsidRPr="009F31EA">
        <w:rPr>
          <w:rFonts w:ascii="Arial" w:hAnsi="Arial" w:cs="Arial"/>
        </w:rPr>
        <w:t xml:space="preserve">izdelan mora biti iz korozijsko odpornega materiala in </w:t>
      </w:r>
      <w:bookmarkStart w:id="7" w:name="_Hlk95473876"/>
      <w:r w:rsidRPr="009F31EA">
        <w:rPr>
          <w:rFonts w:ascii="Arial" w:hAnsi="Arial" w:cs="Arial"/>
        </w:rPr>
        <w:t xml:space="preserve">naj bo istega proizvajalca kot črpalka; </w:t>
      </w:r>
    </w:p>
    <w:bookmarkEnd w:id="7"/>
    <w:p w14:paraId="6865FEA9" w14:textId="77777777" w:rsidR="00E616DA" w:rsidRPr="009F31EA" w:rsidRDefault="00E616DA" w:rsidP="00E616DA">
      <w:pPr>
        <w:pStyle w:val="Odstavekseznama"/>
        <w:numPr>
          <w:ilvl w:val="0"/>
          <w:numId w:val="27"/>
        </w:numPr>
        <w:spacing w:after="5" w:line="247" w:lineRule="auto"/>
        <w:ind w:right="54"/>
        <w:jc w:val="both"/>
        <w:rPr>
          <w:rFonts w:ascii="Arial" w:hAnsi="Arial" w:cs="Arial"/>
        </w:rPr>
      </w:pPr>
      <w:r w:rsidRPr="009F31EA">
        <w:rPr>
          <w:rFonts w:ascii="Arial" w:hAnsi="Arial" w:cs="Arial"/>
        </w:rPr>
        <w:t xml:space="preserve">VT gumijasta cev iz armirane mehke gume je navita na telo </w:t>
      </w:r>
      <w:proofErr w:type="spellStart"/>
      <w:r w:rsidRPr="009F31EA">
        <w:rPr>
          <w:rFonts w:ascii="Arial" w:hAnsi="Arial" w:cs="Arial"/>
        </w:rPr>
        <w:t>navijaka</w:t>
      </w:r>
      <w:proofErr w:type="spellEnd"/>
      <w:r w:rsidRPr="009F31EA">
        <w:rPr>
          <w:rFonts w:ascii="Arial" w:hAnsi="Arial" w:cs="Arial"/>
        </w:rPr>
        <w:t xml:space="preserve">. Zaključka </w:t>
      </w:r>
      <w:proofErr w:type="spellStart"/>
      <w:r w:rsidRPr="009F31EA">
        <w:rPr>
          <w:rFonts w:ascii="Arial" w:hAnsi="Arial" w:cs="Arial"/>
        </w:rPr>
        <w:t>navijaka</w:t>
      </w:r>
      <w:proofErr w:type="spellEnd"/>
      <w:r w:rsidRPr="009F31EA">
        <w:rPr>
          <w:rFonts w:ascii="Arial" w:hAnsi="Arial" w:cs="Arial"/>
        </w:rPr>
        <w:t xml:space="preserve"> pa izvedena tako, da preprečujeta zdrs cevi z </w:t>
      </w:r>
      <w:proofErr w:type="spellStart"/>
      <w:r w:rsidRPr="009F31EA">
        <w:rPr>
          <w:rFonts w:ascii="Arial" w:hAnsi="Arial" w:cs="Arial"/>
        </w:rPr>
        <w:t>navijaka</w:t>
      </w:r>
      <w:proofErr w:type="spellEnd"/>
      <w:r w:rsidRPr="009F31EA">
        <w:rPr>
          <w:rFonts w:ascii="Arial" w:hAnsi="Arial" w:cs="Arial"/>
        </w:rPr>
        <w:t xml:space="preserve">; </w:t>
      </w:r>
    </w:p>
    <w:p w14:paraId="2BE78BE3" w14:textId="77777777" w:rsidR="00E616DA" w:rsidRPr="009F31EA" w:rsidRDefault="00E616DA" w:rsidP="00E616DA">
      <w:pPr>
        <w:pStyle w:val="Odstavekseznama"/>
        <w:numPr>
          <w:ilvl w:val="0"/>
          <w:numId w:val="27"/>
        </w:numPr>
        <w:spacing w:after="6" w:line="247" w:lineRule="auto"/>
        <w:ind w:right="54"/>
        <w:jc w:val="both"/>
        <w:rPr>
          <w:rFonts w:ascii="Arial" w:hAnsi="Arial" w:cs="Arial"/>
        </w:rPr>
      </w:pPr>
      <w:r w:rsidRPr="009F31EA">
        <w:rPr>
          <w:rFonts w:ascii="Arial" w:hAnsi="Arial" w:cs="Arial"/>
        </w:rPr>
        <w:t xml:space="preserve">VT cev mora biti na izhod </w:t>
      </w:r>
      <w:proofErr w:type="spellStart"/>
      <w:r w:rsidRPr="009F31EA">
        <w:rPr>
          <w:rFonts w:ascii="Arial" w:hAnsi="Arial" w:cs="Arial"/>
        </w:rPr>
        <w:t>navijaka</w:t>
      </w:r>
      <w:proofErr w:type="spellEnd"/>
      <w:r w:rsidRPr="009F31EA">
        <w:rPr>
          <w:rFonts w:ascii="Arial" w:hAnsi="Arial" w:cs="Arial"/>
        </w:rPr>
        <w:t xml:space="preserve"> pritrjena s spojko </w:t>
      </w:r>
      <w:proofErr w:type="spellStart"/>
      <w:r w:rsidRPr="009F31EA">
        <w:rPr>
          <w:rFonts w:ascii="Arial" w:hAnsi="Arial" w:cs="Arial"/>
        </w:rPr>
        <w:t>Storz</w:t>
      </w:r>
      <w:proofErr w:type="spellEnd"/>
      <w:r w:rsidRPr="009F31EA">
        <w:rPr>
          <w:rFonts w:ascii="Arial" w:hAnsi="Arial" w:cs="Arial"/>
        </w:rPr>
        <w:t xml:space="preserve"> 38 mm, z možnostjo odklopa, na prostem koncu pa je ravno tako nameščena spojka </w:t>
      </w:r>
      <w:proofErr w:type="spellStart"/>
      <w:r w:rsidRPr="009F31EA">
        <w:rPr>
          <w:rFonts w:ascii="Arial" w:hAnsi="Arial" w:cs="Arial"/>
        </w:rPr>
        <w:t>Storz</w:t>
      </w:r>
      <w:proofErr w:type="spellEnd"/>
      <w:r w:rsidRPr="009F31EA">
        <w:rPr>
          <w:rFonts w:ascii="Arial" w:hAnsi="Arial" w:cs="Arial"/>
        </w:rPr>
        <w:t xml:space="preserve"> 38 mm; </w:t>
      </w:r>
    </w:p>
    <w:p w14:paraId="6CEE4BEB" w14:textId="77777777" w:rsidR="00E616DA" w:rsidRPr="009F31EA" w:rsidRDefault="00E616DA" w:rsidP="00E616DA">
      <w:pPr>
        <w:pStyle w:val="Odstavekseznama"/>
        <w:numPr>
          <w:ilvl w:val="0"/>
          <w:numId w:val="27"/>
        </w:numPr>
        <w:spacing w:after="6" w:line="247" w:lineRule="auto"/>
        <w:ind w:right="54"/>
        <w:jc w:val="both"/>
        <w:rPr>
          <w:rFonts w:ascii="Arial" w:hAnsi="Arial" w:cs="Arial"/>
        </w:rPr>
      </w:pPr>
      <w:r w:rsidRPr="009F31EA">
        <w:rPr>
          <w:rFonts w:ascii="Arial" w:hAnsi="Arial" w:cs="Arial"/>
        </w:rPr>
        <w:t xml:space="preserve">na končni spojki mora biti nameščen VT ročnik z nastavljivim pretokom od 0 – 300 l/min. Ohišje naj bo izdelano iz trdno eloksiranega aluminijasta ali plastične litine, drsni ventil iz jekla, poliuretanski ročaj kateri je toplotno, ogljikovodikov in kemično odporen, ter opremljen z vhodnim filtrom, ki ščiti pred vnosom delcev v ročnik; </w:t>
      </w:r>
    </w:p>
    <w:p w14:paraId="0CE36904" w14:textId="77777777" w:rsidR="00E616DA" w:rsidRPr="009F31EA" w:rsidRDefault="00E616DA" w:rsidP="00E616DA">
      <w:pPr>
        <w:pStyle w:val="Odstavekseznama"/>
        <w:numPr>
          <w:ilvl w:val="0"/>
          <w:numId w:val="27"/>
        </w:numPr>
        <w:spacing w:after="6" w:line="247" w:lineRule="auto"/>
        <w:ind w:right="54"/>
        <w:jc w:val="both"/>
        <w:rPr>
          <w:rFonts w:ascii="Arial" w:hAnsi="Arial" w:cs="Arial"/>
          <w:strike/>
        </w:rPr>
      </w:pPr>
      <w:r w:rsidRPr="009F31EA">
        <w:rPr>
          <w:rFonts w:ascii="Arial" w:hAnsi="Arial" w:cs="Arial"/>
        </w:rPr>
        <w:t xml:space="preserve">navijanje cevi naj bo izvedeno preko električnega pogona </w:t>
      </w:r>
      <w:proofErr w:type="spellStart"/>
      <w:r w:rsidRPr="009F31EA">
        <w:rPr>
          <w:rFonts w:ascii="Arial" w:hAnsi="Arial" w:cs="Arial"/>
        </w:rPr>
        <w:t>navijaka</w:t>
      </w:r>
      <w:proofErr w:type="spellEnd"/>
      <w:r w:rsidRPr="009F31EA">
        <w:rPr>
          <w:rFonts w:ascii="Arial" w:hAnsi="Arial" w:cs="Arial"/>
        </w:rPr>
        <w:t xml:space="preserve">, motor mora biti vgrajen v valju </w:t>
      </w:r>
      <w:proofErr w:type="spellStart"/>
      <w:r w:rsidRPr="009F31EA">
        <w:rPr>
          <w:rFonts w:ascii="Arial" w:hAnsi="Arial" w:cs="Arial"/>
        </w:rPr>
        <w:t>navijaka</w:t>
      </w:r>
      <w:proofErr w:type="spellEnd"/>
      <w:r w:rsidRPr="009F31EA">
        <w:rPr>
          <w:rFonts w:ascii="Arial" w:hAnsi="Arial" w:cs="Arial"/>
        </w:rPr>
        <w:t>, zaradi morebitne preprečitve zunanjih mehanskih poškodb;</w:t>
      </w:r>
    </w:p>
    <w:p w14:paraId="0B406EA3" w14:textId="77777777" w:rsidR="00E616DA" w:rsidRPr="009F31EA" w:rsidRDefault="00E616DA" w:rsidP="00E616DA">
      <w:pPr>
        <w:pStyle w:val="Odstavekseznama"/>
        <w:numPr>
          <w:ilvl w:val="0"/>
          <w:numId w:val="27"/>
        </w:numPr>
        <w:spacing w:after="6" w:line="247" w:lineRule="auto"/>
        <w:ind w:right="54"/>
        <w:jc w:val="both"/>
        <w:rPr>
          <w:rFonts w:ascii="Arial" w:hAnsi="Arial" w:cs="Arial"/>
        </w:rPr>
      </w:pPr>
      <w:r w:rsidRPr="009F31EA">
        <w:rPr>
          <w:rFonts w:ascii="Arial" w:hAnsi="Arial" w:cs="Arial"/>
        </w:rPr>
        <w:t xml:space="preserve">navijanje </w:t>
      </w:r>
      <w:proofErr w:type="spellStart"/>
      <w:r w:rsidRPr="009F31EA">
        <w:rPr>
          <w:rFonts w:ascii="Arial" w:hAnsi="Arial" w:cs="Arial"/>
        </w:rPr>
        <w:t>navijaka</w:t>
      </w:r>
      <w:proofErr w:type="spellEnd"/>
      <w:r w:rsidRPr="009F31EA">
        <w:rPr>
          <w:rFonts w:ascii="Arial" w:hAnsi="Arial" w:cs="Arial"/>
        </w:rPr>
        <w:t xml:space="preserve"> naj bo omogočeno preko ročnega stikala; </w:t>
      </w:r>
    </w:p>
    <w:p w14:paraId="41E10ED3" w14:textId="77777777" w:rsidR="00E616DA" w:rsidRPr="009F31EA" w:rsidRDefault="00E616DA" w:rsidP="00E616DA">
      <w:pPr>
        <w:pStyle w:val="Odstavekseznama"/>
        <w:numPr>
          <w:ilvl w:val="0"/>
          <w:numId w:val="27"/>
        </w:numPr>
        <w:spacing w:after="6" w:line="247" w:lineRule="auto"/>
        <w:ind w:right="54"/>
        <w:jc w:val="both"/>
        <w:rPr>
          <w:rFonts w:ascii="Arial" w:hAnsi="Arial" w:cs="Arial"/>
        </w:rPr>
      </w:pPr>
      <w:proofErr w:type="spellStart"/>
      <w:r w:rsidRPr="009F31EA">
        <w:rPr>
          <w:rFonts w:ascii="Arial" w:hAnsi="Arial" w:cs="Arial"/>
        </w:rPr>
        <w:t>navijak</w:t>
      </w:r>
      <w:proofErr w:type="spellEnd"/>
      <w:r w:rsidRPr="009F31EA">
        <w:rPr>
          <w:rFonts w:ascii="Arial" w:hAnsi="Arial" w:cs="Arial"/>
        </w:rPr>
        <w:t xml:space="preserve"> mora imeti poleg električnega tudi možnost ročnega navijanja; </w:t>
      </w:r>
    </w:p>
    <w:p w14:paraId="7202838D" w14:textId="77777777" w:rsidR="00E616DA" w:rsidRPr="009F31EA" w:rsidRDefault="00E616DA" w:rsidP="00E616DA">
      <w:pPr>
        <w:pStyle w:val="Odstavekseznama"/>
        <w:numPr>
          <w:ilvl w:val="0"/>
          <w:numId w:val="27"/>
        </w:numPr>
        <w:spacing w:after="5" w:line="247" w:lineRule="auto"/>
        <w:ind w:right="54"/>
        <w:jc w:val="both"/>
        <w:rPr>
          <w:rFonts w:ascii="Arial" w:hAnsi="Arial" w:cs="Arial"/>
        </w:rPr>
      </w:pPr>
      <w:r w:rsidRPr="009F31EA">
        <w:rPr>
          <w:rFonts w:ascii="Arial" w:hAnsi="Arial" w:cs="Arial"/>
        </w:rPr>
        <w:t xml:space="preserve">zavora </w:t>
      </w:r>
      <w:proofErr w:type="spellStart"/>
      <w:r w:rsidRPr="009F31EA">
        <w:rPr>
          <w:rFonts w:ascii="Arial" w:hAnsi="Arial" w:cs="Arial"/>
        </w:rPr>
        <w:t>navijaka</w:t>
      </w:r>
      <w:proofErr w:type="spellEnd"/>
      <w:r w:rsidRPr="009F31EA">
        <w:rPr>
          <w:rFonts w:ascii="Arial" w:hAnsi="Arial" w:cs="Arial"/>
        </w:rPr>
        <w:t xml:space="preserve"> je ročna; </w:t>
      </w:r>
    </w:p>
    <w:p w14:paraId="657D9C53" w14:textId="77777777" w:rsidR="00E616DA" w:rsidRPr="009F31EA" w:rsidRDefault="00E616DA" w:rsidP="00E616DA">
      <w:pPr>
        <w:pStyle w:val="Odstavekseznama"/>
        <w:numPr>
          <w:ilvl w:val="0"/>
          <w:numId w:val="27"/>
        </w:numPr>
        <w:spacing w:after="5" w:line="244" w:lineRule="auto"/>
        <w:ind w:right="54"/>
        <w:jc w:val="both"/>
        <w:rPr>
          <w:rFonts w:ascii="Arial" w:hAnsi="Arial" w:cs="Arial"/>
        </w:rPr>
      </w:pPr>
      <w:r w:rsidRPr="009F31EA">
        <w:rPr>
          <w:rFonts w:ascii="Arial" w:hAnsi="Arial" w:cs="Arial"/>
        </w:rPr>
        <w:t xml:space="preserve">za lažje navijanje cevi morajo biti na </w:t>
      </w:r>
      <w:proofErr w:type="spellStart"/>
      <w:r w:rsidRPr="009F31EA">
        <w:rPr>
          <w:rFonts w:ascii="Arial" w:hAnsi="Arial" w:cs="Arial"/>
        </w:rPr>
        <w:t>navijaku</w:t>
      </w:r>
      <w:proofErr w:type="spellEnd"/>
      <w:r w:rsidRPr="009F31EA">
        <w:rPr>
          <w:rFonts w:ascii="Arial" w:hAnsi="Arial" w:cs="Arial"/>
        </w:rPr>
        <w:t xml:space="preserve"> nameščeni 4 vodilni valji, ki se ob uporabi </w:t>
      </w:r>
      <w:proofErr w:type="spellStart"/>
      <w:r w:rsidRPr="009F31EA">
        <w:rPr>
          <w:rFonts w:ascii="Arial" w:hAnsi="Arial" w:cs="Arial"/>
        </w:rPr>
        <w:t>navijaka</w:t>
      </w:r>
      <w:proofErr w:type="spellEnd"/>
      <w:r w:rsidRPr="009F31EA">
        <w:rPr>
          <w:rFonts w:ascii="Arial" w:hAnsi="Arial" w:cs="Arial"/>
        </w:rPr>
        <w:t xml:space="preserve"> mehansko izvlečejo (podprti z ustreznimi plinskimi amortizerji) od ohišja </w:t>
      </w:r>
      <w:proofErr w:type="spellStart"/>
      <w:r w:rsidRPr="009F31EA">
        <w:rPr>
          <w:rFonts w:ascii="Arial" w:hAnsi="Arial" w:cs="Arial"/>
        </w:rPr>
        <w:t>navijaka</w:t>
      </w:r>
      <w:proofErr w:type="spellEnd"/>
      <w:r w:rsidRPr="009F31EA">
        <w:rPr>
          <w:rFonts w:ascii="Arial" w:hAnsi="Arial" w:cs="Arial"/>
        </w:rPr>
        <w:t xml:space="preserve"> in segajo izven gabaritov nadgradnje; </w:t>
      </w:r>
    </w:p>
    <w:p w14:paraId="1EE30FC5" w14:textId="77777777" w:rsidR="00E616DA" w:rsidRPr="009F31EA" w:rsidRDefault="00E616DA" w:rsidP="00E616DA">
      <w:pPr>
        <w:pStyle w:val="Odstavekseznama"/>
        <w:numPr>
          <w:ilvl w:val="0"/>
          <w:numId w:val="27"/>
        </w:numPr>
        <w:spacing w:after="1" w:line="242" w:lineRule="auto"/>
        <w:ind w:right="54"/>
        <w:jc w:val="both"/>
        <w:rPr>
          <w:rFonts w:ascii="Arial" w:hAnsi="Arial" w:cs="Arial"/>
        </w:rPr>
      </w:pPr>
      <w:r w:rsidRPr="009F31EA">
        <w:rPr>
          <w:rFonts w:ascii="Arial" w:hAnsi="Arial" w:cs="Arial"/>
        </w:rPr>
        <w:t xml:space="preserve">pod navijakom mora biti nameščena lovilna posoda - pladenj, katera preprečuje stekanje vode po ostali opremi. Cev za odvod vode iz lovilnega pladnja pod navijakom je estetsko speljana na spodnji del nadgradnje, kjer voda nemoteno odteka iz nadgradnje. </w:t>
      </w:r>
    </w:p>
    <w:p w14:paraId="07E0B676" w14:textId="3F2BB848" w:rsidR="00E616DA" w:rsidRDefault="00E616DA" w:rsidP="00E616DA">
      <w:pPr>
        <w:ind w:right="54"/>
        <w:jc w:val="both"/>
        <w:rPr>
          <w:rFonts w:ascii="Arial" w:hAnsi="Arial" w:cs="Arial"/>
          <w:i/>
          <w:strike/>
        </w:rPr>
      </w:pPr>
      <w:r w:rsidRPr="009F31EA">
        <w:rPr>
          <w:rFonts w:ascii="Arial" w:hAnsi="Arial" w:cs="Arial"/>
          <w:i/>
          <w:strike/>
        </w:rPr>
        <w:t xml:space="preserve"> </w:t>
      </w:r>
    </w:p>
    <w:p w14:paraId="0B497029" w14:textId="1B608BBF" w:rsidR="00616C1C" w:rsidRDefault="00616C1C" w:rsidP="00E616DA">
      <w:pPr>
        <w:ind w:right="54"/>
        <w:jc w:val="both"/>
        <w:rPr>
          <w:rFonts w:ascii="Arial" w:hAnsi="Arial" w:cs="Arial"/>
          <w:i/>
          <w:strike/>
        </w:rPr>
      </w:pPr>
    </w:p>
    <w:p w14:paraId="61DDD05D" w14:textId="158F5F8C" w:rsidR="00616C1C" w:rsidRDefault="00616C1C" w:rsidP="00E616DA">
      <w:pPr>
        <w:ind w:right="54"/>
        <w:jc w:val="both"/>
        <w:rPr>
          <w:rFonts w:ascii="Arial" w:hAnsi="Arial" w:cs="Arial"/>
          <w:i/>
          <w:strike/>
        </w:rPr>
      </w:pPr>
    </w:p>
    <w:p w14:paraId="38513695" w14:textId="1EA7B8DD" w:rsidR="00616C1C" w:rsidRDefault="00616C1C" w:rsidP="00E616DA">
      <w:pPr>
        <w:ind w:right="54"/>
        <w:jc w:val="both"/>
        <w:rPr>
          <w:rFonts w:ascii="Arial" w:hAnsi="Arial" w:cs="Arial"/>
          <w:i/>
          <w:strike/>
        </w:rPr>
      </w:pPr>
    </w:p>
    <w:p w14:paraId="236BBBBF" w14:textId="77777777" w:rsidR="00616C1C" w:rsidRPr="009F31EA" w:rsidRDefault="00616C1C" w:rsidP="00E616DA">
      <w:pPr>
        <w:ind w:right="54"/>
        <w:jc w:val="both"/>
        <w:rPr>
          <w:rFonts w:ascii="Arial" w:hAnsi="Arial" w:cs="Arial"/>
          <w:i/>
          <w:strike/>
        </w:rPr>
      </w:pPr>
    </w:p>
    <w:p w14:paraId="52C481B1" w14:textId="77777777" w:rsidR="00E616DA" w:rsidRDefault="00E616DA" w:rsidP="00E616DA">
      <w:pPr>
        <w:pStyle w:val="Telobesedila2"/>
        <w:spacing w:after="0"/>
        <w:rPr>
          <w:rFonts w:cs="Arial"/>
          <w:i/>
          <w:sz w:val="16"/>
          <w:szCs w:val="16"/>
        </w:rPr>
      </w:pPr>
    </w:p>
    <w:p w14:paraId="63207864" w14:textId="77777777" w:rsidR="006A32BA" w:rsidRDefault="006A32BA" w:rsidP="00E616DA">
      <w:pPr>
        <w:pStyle w:val="Telobesedila2"/>
        <w:spacing w:after="0"/>
        <w:rPr>
          <w:rFonts w:cs="Arial"/>
          <w:i/>
          <w:sz w:val="16"/>
          <w:szCs w:val="16"/>
        </w:rPr>
      </w:pPr>
    </w:p>
    <w:p w14:paraId="6B82F3DC" w14:textId="77777777" w:rsidR="006A32BA" w:rsidRDefault="006A32BA" w:rsidP="00E616DA">
      <w:pPr>
        <w:pStyle w:val="Telobesedila2"/>
        <w:spacing w:after="0"/>
        <w:rPr>
          <w:rFonts w:cs="Arial"/>
          <w:i/>
          <w:sz w:val="16"/>
          <w:szCs w:val="16"/>
        </w:rPr>
      </w:pPr>
    </w:p>
    <w:p w14:paraId="2ECA2308" w14:textId="77777777" w:rsidR="006A32BA" w:rsidRDefault="006A32BA" w:rsidP="00E616DA">
      <w:pPr>
        <w:pStyle w:val="Telobesedila2"/>
        <w:spacing w:after="0"/>
        <w:rPr>
          <w:rFonts w:cs="Arial"/>
          <w:i/>
          <w:sz w:val="16"/>
          <w:szCs w:val="16"/>
        </w:rPr>
      </w:pPr>
    </w:p>
    <w:p w14:paraId="1A5BEAC7" w14:textId="77777777" w:rsidR="006A32BA" w:rsidRPr="009F31EA" w:rsidRDefault="006A32BA" w:rsidP="00E616DA">
      <w:pPr>
        <w:pStyle w:val="Telobesedila2"/>
        <w:spacing w:after="0"/>
        <w:rPr>
          <w:rFonts w:cs="Arial"/>
          <w:i/>
          <w:sz w:val="16"/>
          <w:szCs w:val="16"/>
        </w:rPr>
      </w:pPr>
    </w:p>
    <w:p w14:paraId="57B03F50" w14:textId="77777777" w:rsidR="00E616DA" w:rsidRPr="006A32BA" w:rsidRDefault="00E616DA" w:rsidP="00E616DA">
      <w:pPr>
        <w:jc w:val="both"/>
        <w:rPr>
          <w:rFonts w:ascii="Arial" w:hAnsi="Arial" w:cs="Arial"/>
          <w:b/>
          <w:color w:val="0070C0"/>
        </w:rPr>
      </w:pPr>
      <w:r w:rsidRPr="006A32BA">
        <w:rPr>
          <w:rFonts w:ascii="Arial" w:hAnsi="Arial" w:cs="Arial"/>
          <w:b/>
          <w:color w:val="0070C0"/>
        </w:rPr>
        <w:lastRenderedPageBreak/>
        <w:t>4.2.5. VITEL ZA SAMOIZVLEKO in REŠEVANJE</w:t>
      </w:r>
    </w:p>
    <w:p w14:paraId="1F79BC00" w14:textId="77777777" w:rsidR="00E616DA" w:rsidRPr="009F31EA" w:rsidRDefault="00E616DA" w:rsidP="00E616DA">
      <w:pPr>
        <w:rPr>
          <w:rFonts w:ascii="Arial" w:hAnsi="Arial" w:cs="Arial"/>
          <w:sz w:val="16"/>
          <w:szCs w:val="16"/>
        </w:rPr>
      </w:pPr>
    </w:p>
    <w:p w14:paraId="1C2E20F9" w14:textId="77777777" w:rsidR="00E616DA" w:rsidRPr="009F31EA" w:rsidRDefault="00E616DA" w:rsidP="00E616DA">
      <w:pPr>
        <w:pStyle w:val="Odstavekseznama"/>
        <w:numPr>
          <w:ilvl w:val="0"/>
          <w:numId w:val="29"/>
        </w:numPr>
        <w:rPr>
          <w:rFonts w:ascii="Arial" w:hAnsi="Arial" w:cs="Arial"/>
        </w:rPr>
      </w:pPr>
      <w:r w:rsidRPr="009F31EA">
        <w:rPr>
          <w:rFonts w:ascii="Arial" w:hAnsi="Arial" w:cs="Arial"/>
        </w:rPr>
        <w:t xml:space="preserve">Na prvi del vozila se namesti nosilec z vlečnim vitlom; </w:t>
      </w:r>
    </w:p>
    <w:p w14:paraId="30B3A32F" w14:textId="77777777" w:rsidR="00E616DA" w:rsidRPr="009F31EA" w:rsidRDefault="00E616DA" w:rsidP="00E616DA">
      <w:pPr>
        <w:pStyle w:val="Odstavekseznama"/>
        <w:numPr>
          <w:ilvl w:val="0"/>
          <w:numId w:val="28"/>
        </w:numPr>
        <w:rPr>
          <w:rFonts w:ascii="Arial" w:hAnsi="Arial" w:cs="Arial"/>
        </w:rPr>
      </w:pPr>
      <w:r w:rsidRPr="009F31EA">
        <w:rPr>
          <w:rFonts w:ascii="Arial" w:hAnsi="Arial" w:cs="Arial"/>
        </w:rPr>
        <w:t>Namestitev vitla z nosilcem je v fiksni izvedbi. Nameščen naj bo na prednji strani vozila, v kombinaciji s prednjim odbijačem. Vitel omogoča vleko bremena spredaj. Zaključek jeklene pletenice naj bo izveden z jekleno srčiko in ustreznim kavljem;</w:t>
      </w:r>
    </w:p>
    <w:p w14:paraId="76881AC9" w14:textId="77777777" w:rsidR="00E616DA" w:rsidRPr="009F31EA" w:rsidRDefault="00E616DA" w:rsidP="00E616DA">
      <w:pPr>
        <w:pStyle w:val="Odstavekseznama"/>
        <w:numPr>
          <w:ilvl w:val="0"/>
          <w:numId w:val="28"/>
        </w:numPr>
        <w:rPr>
          <w:rFonts w:ascii="Arial" w:hAnsi="Arial" w:cs="Arial"/>
        </w:rPr>
      </w:pPr>
      <w:r w:rsidRPr="009F31EA">
        <w:rPr>
          <w:rFonts w:ascii="Arial" w:hAnsi="Arial" w:cs="Arial"/>
        </w:rPr>
        <w:t xml:space="preserve">Vitel mora biti opremljen z daljinskim upravljalnikom povezanim s kabelsko povezavo; </w:t>
      </w:r>
    </w:p>
    <w:p w14:paraId="5E78939E" w14:textId="77777777" w:rsidR="00E616DA" w:rsidRPr="009F31EA" w:rsidRDefault="00E616DA" w:rsidP="00E616DA">
      <w:pPr>
        <w:pStyle w:val="Odstavekseznama"/>
        <w:numPr>
          <w:ilvl w:val="0"/>
          <w:numId w:val="28"/>
        </w:numPr>
        <w:rPr>
          <w:rFonts w:ascii="Arial" w:hAnsi="Arial" w:cs="Arial"/>
        </w:rPr>
      </w:pPr>
      <w:r w:rsidRPr="009F31EA">
        <w:rPr>
          <w:rFonts w:ascii="Arial" w:hAnsi="Arial" w:cs="Arial"/>
        </w:rPr>
        <w:t>pogon: električni 24V;</w:t>
      </w:r>
    </w:p>
    <w:p w14:paraId="52C40551" w14:textId="77777777" w:rsidR="00E616DA" w:rsidRPr="009F31EA" w:rsidRDefault="00E616DA" w:rsidP="00E616DA">
      <w:pPr>
        <w:pStyle w:val="Odstavekseznama"/>
        <w:numPr>
          <w:ilvl w:val="0"/>
          <w:numId w:val="28"/>
        </w:numPr>
        <w:rPr>
          <w:rFonts w:ascii="Arial" w:hAnsi="Arial" w:cs="Arial"/>
        </w:rPr>
      </w:pPr>
      <w:r w:rsidRPr="009F31EA">
        <w:rPr>
          <w:rFonts w:ascii="Arial" w:hAnsi="Arial" w:cs="Arial"/>
        </w:rPr>
        <w:t>vlečna sila: min. 8100 kg;</w:t>
      </w:r>
    </w:p>
    <w:p w14:paraId="450CC400" w14:textId="77777777" w:rsidR="00E616DA" w:rsidRPr="009F31EA" w:rsidRDefault="00E616DA" w:rsidP="00E616DA">
      <w:pPr>
        <w:pStyle w:val="Odstavekseznama"/>
        <w:numPr>
          <w:ilvl w:val="0"/>
          <w:numId w:val="28"/>
        </w:numPr>
        <w:rPr>
          <w:rFonts w:ascii="Arial" w:hAnsi="Arial" w:cs="Arial"/>
        </w:rPr>
      </w:pPr>
      <w:r w:rsidRPr="009F31EA">
        <w:rPr>
          <w:rFonts w:ascii="Arial" w:hAnsi="Arial" w:cs="Arial"/>
        </w:rPr>
        <w:t xml:space="preserve">Motor: min. 24V 9 </w:t>
      </w:r>
      <w:proofErr w:type="spellStart"/>
      <w:r w:rsidRPr="009F31EA">
        <w:rPr>
          <w:rFonts w:ascii="Arial" w:hAnsi="Arial" w:cs="Arial"/>
        </w:rPr>
        <w:t>Hp</w:t>
      </w:r>
      <w:proofErr w:type="spellEnd"/>
      <w:r w:rsidRPr="009F31EA">
        <w:rPr>
          <w:rFonts w:ascii="Arial" w:hAnsi="Arial" w:cs="Arial"/>
        </w:rPr>
        <w:t>;</w:t>
      </w:r>
    </w:p>
    <w:p w14:paraId="15C80A18" w14:textId="77777777" w:rsidR="00E616DA" w:rsidRPr="009F31EA" w:rsidRDefault="00E616DA" w:rsidP="00E616DA">
      <w:pPr>
        <w:pStyle w:val="Odstavekseznama"/>
        <w:numPr>
          <w:ilvl w:val="0"/>
          <w:numId w:val="28"/>
        </w:numPr>
        <w:rPr>
          <w:rFonts w:ascii="Arial" w:hAnsi="Arial" w:cs="Arial"/>
        </w:rPr>
      </w:pPr>
      <w:r w:rsidRPr="009F31EA">
        <w:rPr>
          <w:rFonts w:ascii="Arial" w:hAnsi="Arial" w:cs="Arial"/>
        </w:rPr>
        <w:t>Menjalnik: 3-stopenjski planetni;</w:t>
      </w:r>
    </w:p>
    <w:p w14:paraId="3638093F" w14:textId="77777777" w:rsidR="00E616DA" w:rsidRPr="009F31EA" w:rsidRDefault="00E616DA" w:rsidP="00E616DA">
      <w:pPr>
        <w:pStyle w:val="Odstavekseznama"/>
        <w:numPr>
          <w:ilvl w:val="0"/>
          <w:numId w:val="28"/>
        </w:numPr>
        <w:rPr>
          <w:rFonts w:ascii="Arial" w:hAnsi="Arial" w:cs="Arial"/>
        </w:rPr>
      </w:pPr>
      <w:r w:rsidRPr="009F31EA">
        <w:rPr>
          <w:rFonts w:ascii="Arial" w:hAnsi="Arial" w:cs="Arial"/>
        </w:rPr>
        <w:t>Sklopka za prosto razvijanje;</w:t>
      </w:r>
    </w:p>
    <w:p w14:paraId="1EC77727" w14:textId="77777777" w:rsidR="00E616DA" w:rsidRPr="009F31EA" w:rsidRDefault="00E616DA" w:rsidP="00E616DA">
      <w:pPr>
        <w:pStyle w:val="Odstavekseznama"/>
        <w:numPr>
          <w:ilvl w:val="0"/>
          <w:numId w:val="28"/>
        </w:numPr>
        <w:rPr>
          <w:rFonts w:ascii="Arial" w:hAnsi="Arial" w:cs="Arial"/>
        </w:rPr>
      </w:pPr>
      <w:r w:rsidRPr="009F31EA">
        <w:rPr>
          <w:rFonts w:ascii="Arial" w:hAnsi="Arial" w:cs="Arial"/>
        </w:rPr>
        <w:t>Avtomatska zavora bobna;</w:t>
      </w:r>
    </w:p>
    <w:p w14:paraId="6532CEA9" w14:textId="77777777" w:rsidR="00E616DA" w:rsidRPr="009F31EA" w:rsidRDefault="00E616DA" w:rsidP="00E616DA">
      <w:pPr>
        <w:pStyle w:val="Odstavekseznama"/>
        <w:numPr>
          <w:ilvl w:val="0"/>
          <w:numId w:val="28"/>
        </w:numPr>
        <w:rPr>
          <w:rFonts w:ascii="Arial" w:hAnsi="Arial" w:cs="Arial"/>
        </w:rPr>
      </w:pPr>
      <w:r w:rsidRPr="009F31EA">
        <w:rPr>
          <w:rFonts w:ascii="Arial" w:hAnsi="Arial" w:cs="Arial"/>
        </w:rPr>
        <w:t>Pletenica: min. 31m x 11mm.</w:t>
      </w:r>
    </w:p>
    <w:p w14:paraId="692F0BC6" w14:textId="77777777" w:rsidR="00E616DA" w:rsidRPr="009F31EA" w:rsidRDefault="00E616DA" w:rsidP="00E616DA">
      <w:pPr>
        <w:pStyle w:val="Odstavekseznama"/>
        <w:rPr>
          <w:rFonts w:ascii="Arial" w:hAnsi="Arial" w:cs="Arial"/>
        </w:rPr>
      </w:pPr>
    </w:p>
    <w:p w14:paraId="4CE397BA" w14:textId="77777777" w:rsidR="00E616DA" w:rsidRPr="009F31EA" w:rsidRDefault="00E616DA" w:rsidP="00E616DA">
      <w:pPr>
        <w:spacing w:after="6" w:line="247" w:lineRule="auto"/>
        <w:ind w:right="54"/>
        <w:jc w:val="both"/>
        <w:rPr>
          <w:rFonts w:ascii="Arial" w:hAnsi="Arial" w:cs="Arial"/>
          <w:b/>
        </w:rPr>
      </w:pPr>
    </w:p>
    <w:p w14:paraId="52408A85" w14:textId="77777777" w:rsidR="00E616DA" w:rsidRPr="006A32BA" w:rsidRDefault="00E616DA" w:rsidP="00E616DA">
      <w:pPr>
        <w:spacing w:after="6" w:line="247" w:lineRule="auto"/>
        <w:ind w:right="54"/>
        <w:jc w:val="both"/>
        <w:rPr>
          <w:rFonts w:ascii="Arial" w:hAnsi="Arial" w:cs="Arial"/>
          <w:b/>
          <w:color w:val="0070C0"/>
        </w:rPr>
      </w:pPr>
      <w:r w:rsidRPr="006A32BA">
        <w:rPr>
          <w:rFonts w:ascii="Arial" w:hAnsi="Arial" w:cs="Arial"/>
          <w:b/>
          <w:color w:val="0070C0"/>
        </w:rPr>
        <w:t xml:space="preserve">4.2.6. ELEKTRIČNA OPREMA VOZILA </w:t>
      </w:r>
    </w:p>
    <w:p w14:paraId="110EE2E4" w14:textId="77777777" w:rsidR="00E616DA" w:rsidRPr="009F31EA" w:rsidRDefault="00E616DA" w:rsidP="00E616DA">
      <w:pPr>
        <w:spacing w:line="256" w:lineRule="auto"/>
        <w:jc w:val="both"/>
        <w:rPr>
          <w:rFonts w:ascii="Arial" w:hAnsi="Arial" w:cs="Arial"/>
        </w:rPr>
      </w:pPr>
    </w:p>
    <w:p w14:paraId="0322FEC0" w14:textId="77777777" w:rsidR="00E616DA" w:rsidRPr="009F31EA" w:rsidRDefault="00E616DA" w:rsidP="00E616DA">
      <w:pPr>
        <w:pStyle w:val="Odstavekseznama"/>
        <w:numPr>
          <w:ilvl w:val="0"/>
          <w:numId w:val="12"/>
        </w:numPr>
        <w:ind w:right="54"/>
        <w:jc w:val="both"/>
        <w:rPr>
          <w:rFonts w:ascii="Arial" w:hAnsi="Arial" w:cs="Arial"/>
          <w:b/>
        </w:rPr>
      </w:pPr>
      <w:r w:rsidRPr="009F31EA">
        <w:rPr>
          <w:rFonts w:ascii="Arial" w:hAnsi="Arial" w:cs="Arial"/>
          <w:b/>
        </w:rPr>
        <w:t>Splošno:</w:t>
      </w:r>
    </w:p>
    <w:p w14:paraId="7093CEE2" w14:textId="77777777" w:rsidR="00E616DA" w:rsidRPr="009F31EA" w:rsidRDefault="00E616DA" w:rsidP="00E616DA">
      <w:pPr>
        <w:numPr>
          <w:ilvl w:val="0"/>
          <w:numId w:val="7"/>
        </w:numPr>
        <w:spacing w:after="6" w:line="247" w:lineRule="auto"/>
        <w:ind w:right="54" w:hanging="708"/>
        <w:jc w:val="both"/>
        <w:rPr>
          <w:rFonts w:ascii="Arial" w:hAnsi="Arial" w:cs="Arial"/>
        </w:rPr>
      </w:pPr>
      <w:r w:rsidRPr="009F31EA">
        <w:rPr>
          <w:rFonts w:ascii="Arial" w:hAnsi="Arial" w:cs="Arial"/>
        </w:rPr>
        <w:t xml:space="preserve">elektro inštalacija nadgradnje se mora na vozilu izdelati popolnoma ločeno od osnovne inštalacije podvozja; </w:t>
      </w:r>
    </w:p>
    <w:p w14:paraId="7174AAB6" w14:textId="77777777" w:rsidR="00E616DA" w:rsidRPr="009F31EA" w:rsidRDefault="00E616DA" w:rsidP="00E616DA">
      <w:pPr>
        <w:numPr>
          <w:ilvl w:val="0"/>
          <w:numId w:val="7"/>
        </w:numPr>
        <w:spacing w:after="1" w:line="242" w:lineRule="auto"/>
        <w:ind w:right="54" w:hanging="708"/>
        <w:jc w:val="both"/>
        <w:rPr>
          <w:rFonts w:ascii="Arial" w:hAnsi="Arial" w:cs="Arial"/>
        </w:rPr>
      </w:pPr>
      <w:r w:rsidRPr="009F31EA">
        <w:rPr>
          <w:rFonts w:ascii="Arial" w:hAnsi="Arial" w:cs="Arial"/>
        </w:rPr>
        <w:t>akumulatorja podvozja se namestita na lahko dostopno mesto tako, da je možno enostavno vzdrževanje akumulatorjev (točno lokacijo uskladimo z naročnikom v primeru naročila);</w:t>
      </w:r>
    </w:p>
    <w:p w14:paraId="23C60D91" w14:textId="77777777" w:rsidR="00E616DA" w:rsidRPr="009F31EA" w:rsidRDefault="00E616DA" w:rsidP="00E616DA">
      <w:pPr>
        <w:numPr>
          <w:ilvl w:val="0"/>
          <w:numId w:val="7"/>
        </w:numPr>
        <w:spacing w:after="5" w:line="247" w:lineRule="auto"/>
        <w:ind w:right="54" w:hanging="708"/>
        <w:jc w:val="both"/>
        <w:rPr>
          <w:rFonts w:ascii="Arial" w:hAnsi="Arial" w:cs="Arial"/>
        </w:rPr>
      </w:pPr>
      <w:r w:rsidRPr="009F31EA">
        <w:rPr>
          <w:rFonts w:ascii="Arial" w:hAnsi="Arial" w:cs="Arial"/>
        </w:rPr>
        <w:t>vsi 12V porabniki morajo biti priklopljeni na pretvornik;</w:t>
      </w:r>
    </w:p>
    <w:p w14:paraId="00033A7D" w14:textId="77777777" w:rsidR="00E616DA" w:rsidRPr="009F31EA" w:rsidRDefault="00E616DA" w:rsidP="00E616DA">
      <w:pPr>
        <w:numPr>
          <w:ilvl w:val="0"/>
          <w:numId w:val="7"/>
        </w:numPr>
        <w:spacing w:after="5" w:line="244" w:lineRule="auto"/>
        <w:ind w:right="54" w:hanging="708"/>
        <w:jc w:val="both"/>
        <w:rPr>
          <w:rFonts w:ascii="Arial" w:hAnsi="Arial" w:cs="Arial"/>
        </w:rPr>
      </w:pPr>
      <w:r w:rsidRPr="009F31EA">
        <w:rPr>
          <w:rFonts w:ascii="Arial" w:hAnsi="Arial" w:cs="Arial"/>
        </w:rPr>
        <w:t>v razdelilno omarico se vgradi kontrola izolacije in varovalke za vsak sklop posebej in sicer: bočna razsvetljava, razsvetljava notranjosti boksov za opremo, polnilci radijskih postaj, polnilci ročnih svetilk, dvižni svetlobni steber, črpalka in drugo;</w:t>
      </w:r>
    </w:p>
    <w:p w14:paraId="16E7737A" w14:textId="77777777" w:rsidR="00E616DA" w:rsidRPr="009F31EA" w:rsidRDefault="00E616DA" w:rsidP="00E616DA">
      <w:pPr>
        <w:numPr>
          <w:ilvl w:val="0"/>
          <w:numId w:val="7"/>
        </w:numPr>
        <w:spacing w:after="6" w:line="247" w:lineRule="auto"/>
        <w:ind w:right="54" w:hanging="708"/>
        <w:jc w:val="both"/>
        <w:rPr>
          <w:rFonts w:ascii="Arial" w:hAnsi="Arial" w:cs="Arial"/>
        </w:rPr>
      </w:pPr>
      <w:r w:rsidRPr="009F31EA">
        <w:rPr>
          <w:rFonts w:ascii="Arial" w:hAnsi="Arial" w:cs="Arial"/>
        </w:rPr>
        <w:t xml:space="preserve">vse varovalke in stikala so označene z napisi, sam razdelilnik pa z blok shemo dejanskega stanja na notranji strani vrat omarice; </w:t>
      </w:r>
    </w:p>
    <w:p w14:paraId="4845CD4A" w14:textId="77777777" w:rsidR="00E616DA" w:rsidRPr="009F31EA" w:rsidRDefault="00E616DA" w:rsidP="00E616DA">
      <w:pPr>
        <w:numPr>
          <w:ilvl w:val="0"/>
          <w:numId w:val="7"/>
        </w:numPr>
        <w:spacing w:after="5" w:line="247" w:lineRule="auto"/>
        <w:ind w:right="54" w:hanging="708"/>
        <w:jc w:val="both"/>
        <w:rPr>
          <w:rFonts w:ascii="Arial" w:hAnsi="Arial" w:cs="Arial"/>
        </w:rPr>
      </w:pPr>
      <w:r w:rsidRPr="009F31EA">
        <w:rPr>
          <w:rFonts w:ascii="Arial" w:hAnsi="Arial" w:cs="Arial"/>
        </w:rPr>
        <w:t xml:space="preserve">vsa elektro oprema in signalne naprave so v skladu z veljavno zakonodajo v Republiki Sloveniji. </w:t>
      </w:r>
    </w:p>
    <w:p w14:paraId="38E15980" w14:textId="77777777" w:rsidR="00E616DA" w:rsidRPr="009F31EA" w:rsidRDefault="00E616DA" w:rsidP="00E616DA">
      <w:pPr>
        <w:spacing w:after="5" w:line="244" w:lineRule="auto"/>
        <w:ind w:left="708" w:right="54"/>
        <w:jc w:val="both"/>
        <w:rPr>
          <w:rFonts w:ascii="Arial" w:hAnsi="Arial" w:cs="Arial"/>
          <w:sz w:val="16"/>
          <w:szCs w:val="16"/>
        </w:rPr>
      </w:pPr>
    </w:p>
    <w:p w14:paraId="38335BEB" w14:textId="77777777" w:rsidR="00E616DA" w:rsidRPr="009F31EA" w:rsidRDefault="00E616DA" w:rsidP="00E616DA">
      <w:pPr>
        <w:ind w:right="54"/>
        <w:jc w:val="center"/>
        <w:rPr>
          <w:rFonts w:ascii="Arial" w:hAnsi="Arial" w:cs="Arial"/>
          <w:sz w:val="16"/>
          <w:szCs w:val="16"/>
        </w:rPr>
      </w:pPr>
    </w:p>
    <w:p w14:paraId="255A06BD" w14:textId="77777777" w:rsidR="00E616DA" w:rsidRPr="009F31EA" w:rsidRDefault="00E616DA" w:rsidP="00E616DA">
      <w:pPr>
        <w:ind w:right="54"/>
        <w:jc w:val="both"/>
        <w:rPr>
          <w:rFonts w:ascii="Arial" w:hAnsi="Arial" w:cs="Arial"/>
        </w:rPr>
      </w:pPr>
    </w:p>
    <w:p w14:paraId="09C13543" w14:textId="77777777" w:rsidR="00E616DA" w:rsidRPr="009F31EA" w:rsidRDefault="00E616DA" w:rsidP="00E616DA">
      <w:pPr>
        <w:pStyle w:val="Odstavekseznama"/>
        <w:numPr>
          <w:ilvl w:val="0"/>
          <w:numId w:val="12"/>
        </w:numPr>
        <w:ind w:right="54"/>
        <w:jc w:val="both"/>
        <w:rPr>
          <w:rFonts w:ascii="Arial" w:hAnsi="Arial" w:cs="Arial"/>
          <w:b/>
        </w:rPr>
      </w:pPr>
      <w:r w:rsidRPr="009F31EA">
        <w:rPr>
          <w:rFonts w:ascii="Arial" w:hAnsi="Arial" w:cs="Arial"/>
          <w:b/>
        </w:rPr>
        <w:t xml:space="preserve">Dvižni svetlobni steber </w:t>
      </w:r>
    </w:p>
    <w:p w14:paraId="54251272"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 xml:space="preserve">pnevmatsko dvižni svetlobni steber </w:t>
      </w:r>
    </w:p>
    <w:p w14:paraId="2D4187B7"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višina stebra min. 5,5 metrov merjeno od tal.</w:t>
      </w:r>
    </w:p>
    <w:p w14:paraId="46004B53" w14:textId="77777777" w:rsidR="00E616DA" w:rsidRPr="009F31EA" w:rsidRDefault="00E616DA" w:rsidP="00E616DA">
      <w:pPr>
        <w:numPr>
          <w:ilvl w:val="0"/>
          <w:numId w:val="24"/>
        </w:numPr>
        <w:spacing w:after="6" w:line="247" w:lineRule="auto"/>
        <w:ind w:right="54"/>
        <w:jc w:val="both"/>
        <w:rPr>
          <w:rFonts w:ascii="Arial" w:hAnsi="Arial" w:cs="Arial"/>
          <w:iCs/>
          <w:strike/>
        </w:rPr>
      </w:pPr>
      <w:r w:rsidRPr="009F31EA">
        <w:rPr>
          <w:rFonts w:ascii="Arial" w:hAnsi="Arial" w:cs="Arial"/>
          <w:iCs/>
        </w:rPr>
        <w:t>4x LED reflektor</w:t>
      </w:r>
      <w:r w:rsidRPr="009F31EA">
        <w:rPr>
          <w:rFonts w:ascii="Arial" w:hAnsi="Arial" w:cs="Arial"/>
          <w:iCs/>
          <w:strike/>
        </w:rPr>
        <w:t xml:space="preserve"> </w:t>
      </w:r>
    </w:p>
    <w:p w14:paraId="145692CF"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svetilnost min. 11.000</w:t>
      </w:r>
      <w:r w:rsidRPr="009F31EA">
        <w:rPr>
          <w:rFonts w:ascii="Arial" w:hAnsi="Arial" w:cs="Arial"/>
          <w:iCs/>
          <w:color w:val="FF0000"/>
        </w:rPr>
        <w:t xml:space="preserve"> </w:t>
      </w:r>
      <w:proofErr w:type="spellStart"/>
      <w:r w:rsidRPr="009F31EA">
        <w:rPr>
          <w:rFonts w:ascii="Arial" w:hAnsi="Arial" w:cs="Arial"/>
          <w:iCs/>
        </w:rPr>
        <w:t>Lum</w:t>
      </w:r>
      <w:proofErr w:type="spellEnd"/>
      <w:r w:rsidRPr="009F31EA">
        <w:rPr>
          <w:rFonts w:ascii="Arial" w:hAnsi="Arial" w:cs="Arial"/>
          <w:iCs/>
        </w:rPr>
        <w:t xml:space="preserve"> / kos</w:t>
      </w:r>
    </w:p>
    <w:p w14:paraId="584AD901"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barvna temperatura min. 6000 K</w:t>
      </w:r>
    </w:p>
    <w:p w14:paraId="4A73D1FB"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IP stopnja zaščite IP67;</w:t>
      </w:r>
    </w:p>
    <w:p w14:paraId="584B631F"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napajanje</w:t>
      </w:r>
      <w:r w:rsidRPr="009F31EA">
        <w:rPr>
          <w:rFonts w:ascii="Arial" w:hAnsi="Arial" w:cs="Arial"/>
          <w:iCs/>
          <w:lang w:val="en-US"/>
        </w:rPr>
        <w:t xml:space="preserve">  24V;</w:t>
      </w:r>
    </w:p>
    <w:p w14:paraId="5F268D67"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reflektorji naj bodo zrcalni in vodotesni;</w:t>
      </w:r>
    </w:p>
    <w:p w14:paraId="650B8CE5"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krmilno mesto upravljanja z svetlobnim stebrom in reflektorji naj bo na armaturni plošči črpalke ali preko daljinca ob črpalki</w:t>
      </w:r>
      <w:r w:rsidRPr="009F31EA">
        <w:rPr>
          <w:rFonts w:ascii="Arial" w:hAnsi="Arial" w:cs="Arial"/>
          <w:iCs/>
          <w:color w:val="FF0000"/>
        </w:rPr>
        <w:t xml:space="preserve"> </w:t>
      </w:r>
      <w:r w:rsidRPr="009F31EA">
        <w:rPr>
          <w:rFonts w:ascii="Arial" w:hAnsi="Arial" w:cs="Arial"/>
          <w:iCs/>
        </w:rPr>
        <w:t xml:space="preserve">s funkcije vklop/izklop, dvig/spust; </w:t>
      </w:r>
    </w:p>
    <w:p w14:paraId="07291D4A"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 xml:space="preserve">svetlobni steber se ob pritisku tipke za spust samodejno spustiti v svoje ležišče, pri tem se izklopijo tudi vsi delujoči reflektorji; </w:t>
      </w:r>
    </w:p>
    <w:p w14:paraId="4F55492B"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 xml:space="preserve">svetlobni stolp mora biti varnostno povezan z ročno zavoro vozila, da se ob popustitvi le te, samodejno ugasne in spusti v svoje ležišče (varnostni sistem); </w:t>
      </w:r>
    </w:p>
    <w:p w14:paraId="15E4D3AF"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 xml:space="preserve">nameščeno mora biti svetlobno in zvočno opozorilo v kabini; </w:t>
      </w:r>
    </w:p>
    <w:p w14:paraId="0699AAFB"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lastRenderedPageBreak/>
        <w:t xml:space="preserve">spuščen svetlobni stolp ne sme ovirati prehoda po strehi nadgradnje; </w:t>
      </w:r>
    </w:p>
    <w:p w14:paraId="504120D2"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 xml:space="preserve">spuščen ali dvignjen svetlobni stolp ne sme ovirati snemanja opreme (stikalna lestev, zaboj za opremo); </w:t>
      </w:r>
    </w:p>
    <w:p w14:paraId="6D94F69F"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Na strehi vozila se namesti vgrajen zaboj. Zaboj je maksimalno poglobljen v nadgradnjo tako, da njegov pokrov ne ovira prehoda po strehi nadgradnje.</w:t>
      </w:r>
      <w:r w:rsidRPr="009F31EA">
        <w:rPr>
          <w:rFonts w:ascii="Arial" w:hAnsi="Arial" w:cs="Arial"/>
          <w:iCs/>
          <w:color w:val="FF0000"/>
        </w:rPr>
        <w:t xml:space="preserve"> </w:t>
      </w:r>
      <w:r w:rsidRPr="009F31EA">
        <w:rPr>
          <w:rFonts w:ascii="Arial" w:hAnsi="Arial" w:cs="Arial"/>
          <w:iCs/>
        </w:rPr>
        <w:t xml:space="preserve">Pokrov dvižnega stebra ne sme segati iznad pohodne površine več kot 0,5 cm in je pohoden; </w:t>
      </w:r>
    </w:p>
    <w:p w14:paraId="06C625E8"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 xml:space="preserve">napajanje svetlobnega stebra poteka preko električnega vira vozila. </w:t>
      </w:r>
    </w:p>
    <w:p w14:paraId="7AA8D75F" w14:textId="77777777" w:rsidR="00E616DA" w:rsidRPr="009F31EA" w:rsidRDefault="00E616DA" w:rsidP="00E616DA">
      <w:pPr>
        <w:spacing w:after="6" w:line="247" w:lineRule="auto"/>
        <w:ind w:left="715" w:right="54"/>
        <w:jc w:val="both"/>
        <w:rPr>
          <w:rFonts w:ascii="Arial" w:hAnsi="Arial" w:cs="Arial"/>
          <w:iCs/>
        </w:rPr>
      </w:pPr>
    </w:p>
    <w:p w14:paraId="3A5B4A27" w14:textId="77777777" w:rsidR="00E616DA" w:rsidRPr="009F31EA" w:rsidRDefault="00E616DA" w:rsidP="00E616DA">
      <w:pPr>
        <w:spacing w:line="256" w:lineRule="auto"/>
        <w:rPr>
          <w:rFonts w:ascii="Arial" w:hAnsi="Arial" w:cs="Arial"/>
        </w:rPr>
      </w:pPr>
    </w:p>
    <w:p w14:paraId="5B3890B5" w14:textId="77777777" w:rsidR="00E616DA" w:rsidRPr="009F31EA" w:rsidRDefault="00E616DA" w:rsidP="00E616DA">
      <w:pPr>
        <w:pStyle w:val="Odstavekseznama"/>
        <w:numPr>
          <w:ilvl w:val="0"/>
          <w:numId w:val="12"/>
        </w:numPr>
        <w:spacing w:after="5"/>
        <w:ind w:right="51"/>
        <w:jc w:val="both"/>
        <w:rPr>
          <w:rFonts w:ascii="Arial" w:hAnsi="Arial" w:cs="Arial"/>
          <w:b/>
        </w:rPr>
      </w:pPr>
      <w:r w:rsidRPr="009F31EA">
        <w:rPr>
          <w:rFonts w:ascii="Arial" w:hAnsi="Arial" w:cs="Arial"/>
          <w:b/>
        </w:rPr>
        <w:t>Svetlobna in zvočna signalizacija:</w:t>
      </w:r>
    </w:p>
    <w:p w14:paraId="24146817" w14:textId="77777777" w:rsidR="00E616DA" w:rsidRPr="009F31EA" w:rsidRDefault="00E616DA" w:rsidP="00E616DA">
      <w:pPr>
        <w:numPr>
          <w:ilvl w:val="0"/>
          <w:numId w:val="25"/>
        </w:numPr>
        <w:spacing w:after="5" w:line="244" w:lineRule="auto"/>
        <w:ind w:left="715" w:right="54"/>
        <w:jc w:val="both"/>
        <w:rPr>
          <w:rFonts w:ascii="Arial" w:hAnsi="Arial" w:cs="Arial"/>
        </w:rPr>
      </w:pPr>
      <w:r w:rsidRPr="009F31EA">
        <w:rPr>
          <w:rFonts w:ascii="Arial" w:hAnsi="Arial" w:cs="Arial"/>
          <w:iCs/>
        </w:rPr>
        <w:t xml:space="preserve">Na streho vozila se namesti GFK </w:t>
      </w:r>
      <w:proofErr w:type="spellStart"/>
      <w:r w:rsidRPr="009F31EA">
        <w:rPr>
          <w:rFonts w:ascii="Arial" w:hAnsi="Arial" w:cs="Arial"/>
          <w:iCs/>
        </w:rPr>
        <w:t>poliesterska</w:t>
      </w:r>
      <w:proofErr w:type="spellEnd"/>
      <w:r w:rsidRPr="009F31EA">
        <w:rPr>
          <w:rFonts w:ascii="Arial" w:hAnsi="Arial" w:cs="Arial"/>
          <w:iCs/>
        </w:rPr>
        <w:t xml:space="preserve"> streha z vgrajenimi LED modrimi lučmi, katere segajo na sprednji del kabine in stransko na bočno levo in desno stran Širokokotni zvočnik moči minimalno 100W je nameščen ločeno za prvim odbijačem vozila ali na strehi vozila;</w:t>
      </w:r>
    </w:p>
    <w:p w14:paraId="3DEA0941" w14:textId="065EE34D" w:rsidR="00E616DA" w:rsidRDefault="00E616DA" w:rsidP="00E616DA">
      <w:pPr>
        <w:numPr>
          <w:ilvl w:val="0"/>
          <w:numId w:val="25"/>
        </w:numPr>
        <w:spacing w:after="5" w:line="244" w:lineRule="auto"/>
        <w:ind w:left="715" w:right="54"/>
        <w:jc w:val="both"/>
        <w:rPr>
          <w:rFonts w:ascii="Arial" w:hAnsi="Arial" w:cs="Arial"/>
        </w:rPr>
      </w:pPr>
      <w:r w:rsidRPr="009F31EA">
        <w:rPr>
          <w:rFonts w:ascii="Arial" w:hAnsi="Arial" w:cs="Arial"/>
        </w:rPr>
        <w:t xml:space="preserve">v masko kabine mora biti vgrajen 1 par (2 kosa) modrih bliskovk (LED) in 1 par (2 kosa) belih bliskovk (LED); </w:t>
      </w:r>
    </w:p>
    <w:p w14:paraId="0142A5C4" w14:textId="285546FA" w:rsidR="0083493D" w:rsidRPr="009F31EA" w:rsidRDefault="0083493D" w:rsidP="00E616DA">
      <w:pPr>
        <w:numPr>
          <w:ilvl w:val="0"/>
          <w:numId w:val="25"/>
        </w:numPr>
        <w:spacing w:after="5" w:line="244" w:lineRule="auto"/>
        <w:ind w:left="715" w:right="54"/>
        <w:jc w:val="both"/>
        <w:rPr>
          <w:rFonts w:ascii="Arial" w:hAnsi="Arial" w:cs="Arial"/>
        </w:rPr>
      </w:pPr>
      <w:r w:rsidRPr="0083493D">
        <w:rPr>
          <w:rFonts w:ascii="Arial" w:hAnsi="Arial" w:cs="Arial"/>
        </w:rPr>
        <w:t xml:space="preserve">Na streho vozila se namestijo 4 – tonske, pnevmatske sirene </w:t>
      </w:r>
      <w:proofErr w:type="spellStart"/>
      <w:r w:rsidRPr="0083493D">
        <w:rPr>
          <w:rFonts w:ascii="Arial" w:hAnsi="Arial" w:cs="Arial"/>
        </w:rPr>
        <w:t>Fiamm</w:t>
      </w:r>
      <w:proofErr w:type="spellEnd"/>
      <w:r w:rsidRPr="0083493D">
        <w:rPr>
          <w:rFonts w:ascii="Arial" w:hAnsi="Arial" w:cs="Arial"/>
        </w:rPr>
        <w:t xml:space="preserve">. Elektro pnevmatska sirena po DIN 14610:2009-01, moč 115 </w:t>
      </w:r>
      <w:proofErr w:type="spellStart"/>
      <w:r w:rsidRPr="0083493D">
        <w:rPr>
          <w:rFonts w:ascii="Arial" w:hAnsi="Arial" w:cs="Arial"/>
        </w:rPr>
        <w:t>dB</w:t>
      </w:r>
      <w:proofErr w:type="spellEnd"/>
      <w:r w:rsidRPr="0083493D">
        <w:rPr>
          <w:rFonts w:ascii="Arial" w:hAnsi="Arial" w:cs="Arial"/>
        </w:rPr>
        <w:t>(A), 200 W.</w:t>
      </w:r>
    </w:p>
    <w:p w14:paraId="5671E6B7" w14:textId="77777777" w:rsidR="00E616DA" w:rsidRPr="009F31EA" w:rsidRDefault="00E616DA" w:rsidP="00E616DA">
      <w:pPr>
        <w:numPr>
          <w:ilvl w:val="0"/>
          <w:numId w:val="25"/>
        </w:numPr>
        <w:spacing w:after="5" w:line="244" w:lineRule="auto"/>
        <w:ind w:left="715" w:right="54"/>
        <w:jc w:val="both"/>
        <w:rPr>
          <w:rFonts w:ascii="Arial" w:hAnsi="Arial" w:cs="Arial"/>
        </w:rPr>
      </w:pPr>
      <w:r w:rsidRPr="009F31EA">
        <w:rPr>
          <w:rFonts w:ascii="Arial" w:hAnsi="Arial" w:cs="Arial"/>
          <w:iCs/>
        </w:rPr>
        <w:t xml:space="preserve">zadnje modre utripajoče luči v LED tehnologiji naj bodo nameščene v zgornja kota nadgradnje, integrirano v zgornji rob strehe, izdelan iz umetne mase. Stransko – po boku vozila, tako funkcijsko kot časovno različne svetlobne intervale; </w:t>
      </w:r>
    </w:p>
    <w:p w14:paraId="6AACEE18" w14:textId="77777777" w:rsidR="00E616DA" w:rsidRPr="009F31EA" w:rsidRDefault="00E616DA" w:rsidP="00E616DA">
      <w:pPr>
        <w:numPr>
          <w:ilvl w:val="0"/>
          <w:numId w:val="25"/>
        </w:numPr>
        <w:spacing w:after="5" w:line="244" w:lineRule="auto"/>
        <w:ind w:left="715" w:right="54"/>
        <w:jc w:val="both"/>
        <w:rPr>
          <w:rFonts w:ascii="Arial" w:hAnsi="Arial" w:cs="Arial"/>
        </w:rPr>
      </w:pPr>
      <w:r w:rsidRPr="009F31EA">
        <w:rPr>
          <w:rFonts w:ascii="Arial" w:hAnsi="Arial" w:cs="Arial"/>
          <w:iCs/>
        </w:rPr>
        <w:t>pod modrimi LED lučmi, je lahko na zadnjem delu vozila vgrajena dodatna razsvetljava po CPP, (pozicija, stop, smerokaz). Na zadnji strani se uporabijo originalne luči proizvajalca šasije; pozicija, stop, smerokaz. Na zgornjem robu levo in desno pa se dogradi LED luč pozicije;</w:t>
      </w:r>
    </w:p>
    <w:p w14:paraId="0736F2FA" w14:textId="77777777" w:rsidR="00E616DA" w:rsidRPr="009F31EA" w:rsidRDefault="00E616DA" w:rsidP="00E616DA">
      <w:pPr>
        <w:numPr>
          <w:ilvl w:val="0"/>
          <w:numId w:val="25"/>
        </w:numPr>
        <w:spacing w:after="5" w:line="244" w:lineRule="auto"/>
        <w:ind w:left="715" w:right="54"/>
        <w:jc w:val="both"/>
        <w:rPr>
          <w:rFonts w:ascii="Arial" w:hAnsi="Arial" w:cs="Arial"/>
        </w:rPr>
      </w:pPr>
      <w:r w:rsidRPr="009F31EA">
        <w:rPr>
          <w:rFonts w:ascii="Arial" w:hAnsi="Arial" w:cs="Arial"/>
          <w:iCs/>
        </w:rPr>
        <w:t xml:space="preserve">vozilo se opremi z ustreznimi napisi in oznakami po veljavni tipizaciji GZS, ter dekorativnim dizajnom katerega potrdi naročnik ob pričetku izdelave projekta. Za oznake in dekorativni dizajn se uporabijo kvalitetne </w:t>
      </w:r>
      <w:proofErr w:type="spellStart"/>
      <w:r w:rsidRPr="009F31EA">
        <w:rPr>
          <w:rFonts w:ascii="Arial" w:hAnsi="Arial" w:cs="Arial"/>
          <w:iCs/>
        </w:rPr>
        <w:t>pvc</w:t>
      </w:r>
      <w:proofErr w:type="spellEnd"/>
      <w:r w:rsidRPr="009F31EA">
        <w:rPr>
          <w:rFonts w:ascii="Arial" w:hAnsi="Arial" w:cs="Arial"/>
          <w:iCs/>
        </w:rPr>
        <w:t xml:space="preserve"> in </w:t>
      </w:r>
      <w:proofErr w:type="spellStart"/>
      <w:r w:rsidRPr="009F31EA">
        <w:rPr>
          <w:rFonts w:ascii="Arial" w:hAnsi="Arial" w:cs="Arial"/>
          <w:iCs/>
        </w:rPr>
        <w:t>pvc</w:t>
      </w:r>
      <w:proofErr w:type="spellEnd"/>
      <w:r w:rsidRPr="009F31EA">
        <w:rPr>
          <w:rFonts w:ascii="Arial" w:hAnsi="Arial" w:cs="Arial"/>
          <w:iCs/>
        </w:rPr>
        <w:t xml:space="preserve"> odsevne nalepke z zelo obstojno 7-letno folijo ter vinilne odsevne nalepke.</w:t>
      </w:r>
    </w:p>
    <w:p w14:paraId="621415A5" w14:textId="77777777" w:rsidR="00E616DA" w:rsidRPr="009F31EA" w:rsidRDefault="00E616DA" w:rsidP="00E616DA">
      <w:pPr>
        <w:spacing w:line="256" w:lineRule="auto"/>
        <w:jc w:val="both"/>
        <w:rPr>
          <w:rFonts w:ascii="Arial" w:hAnsi="Arial" w:cs="Arial"/>
        </w:rPr>
      </w:pPr>
    </w:p>
    <w:p w14:paraId="378F36F4" w14:textId="77777777" w:rsidR="00E616DA" w:rsidRPr="009F31EA" w:rsidRDefault="00E616DA" w:rsidP="00E616DA">
      <w:pPr>
        <w:spacing w:line="256" w:lineRule="auto"/>
        <w:jc w:val="both"/>
        <w:rPr>
          <w:rFonts w:ascii="Arial" w:hAnsi="Arial" w:cs="Arial"/>
        </w:rPr>
      </w:pPr>
    </w:p>
    <w:p w14:paraId="0C3C0A95" w14:textId="77777777" w:rsidR="00E616DA" w:rsidRPr="009F31EA" w:rsidRDefault="00E616DA" w:rsidP="00E616DA">
      <w:pPr>
        <w:pStyle w:val="Odstavekseznama"/>
        <w:numPr>
          <w:ilvl w:val="0"/>
          <w:numId w:val="12"/>
        </w:numPr>
        <w:spacing w:after="5"/>
        <w:ind w:right="51"/>
        <w:jc w:val="both"/>
        <w:rPr>
          <w:rFonts w:ascii="Arial" w:hAnsi="Arial" w:cs="Arial"/>
          <w:b/>
        </w:rPr>
      </w:pPr>
      <w:r w:rsidRPr="009F31EA">
        <w:rPr>
          <w:rFonts w:ascii="Arial" w:hAnsi="Arial" w:cs="Arial"/>
          <w:b/>
        </w:rPr>
        <w:t>Svetlobna oprema vozila:</w:t>
      </w:r>
    </w:p>
    <w:p w14:paraId="766EA4BB" w14:textId="77777777" w:rsidR="00E616DA" w:rsidRPr="009F31EA" w:rsidRDefault="00E616DA" w:rsidP="00E616DA">
      <w:pPr>
        <w:numPr>
          <w:ilvl w:val="0"/>
          <w:numId w:val="26"/>
        </w:numPr>
        <w:spacing w:after="5" w:line="244" w:lineRule="auto"/>
        <w:ind w:right="54"/>
        <w:jc w:val="both"/>
        <w:rPr>
          <w:rFonts w:ascii="Arial" w:hAnsi="Arial" w:cs="Arial"/>
        </w:rPr>
      </w:pPr>
      <w:r w:rsidRPr="009F31EA">
        <w:rPr>
          <w:rFonts w:ascii="Arial" w:hAnsi="Arial" w:cs="Arial"/>
        </w:rPr>
        <w:t>v zgornji rob nadgradnje – levi in desni bok, je vgrajenih vsaj  6 LED luči (po vsaj 3 kos na vsaki strani), ki služijo za osvetlitev okolice vozila v času nočnega dela, ter dve na zadnjem delu vozila. Vklop luči je mogoč v kabini vozila in pri črpalki ter avtomatsko ob vključitvi vzvratne prestave. LED svetilke morajo imeti minimalno svetilnost 1.100 Lumnov in zaščito IP-67;</w:t>
      </w:r>
    </w:p>
    <w:p w14:paraId="0DB29964" w14:textId="77777777" w:rsidR="00E616DA" w:rsidRPr="009F31EA" w:rsidRDefault="00E616DA" w:rsidP="00E616DA">
      <w:pPr>
        <w:numPr>
          <w:ilvl w:val="0"/>
          <w:numId w:val="26"/>
        </w:numPr>
        <w:spacing w:after="5" w:line="244" w:lineRule="auto"/>
        <w:ind w:right="54"/>
        <w:jc w:val="both"/>
        <w:rPr>
          <w:rFonts w:ascii="Arial" w:hAnsi="Arial" w:cs="Arial"/>
        </w:rPr>
      </w:pPr>
      <w:r w:rsidRPr="009F31EA">
        <w:rPr>
          <w:rFonts w:ascii="Arial" w:hAnsi="Arial" w:cs="Arial"/>
        </w:rPr>
        <w:t xml:space="preserve">Podvozje vozila mora biti osvetljeno z LED lučmi (3x levo, 3x desno) za pomoč ob vzvratni vožnji. Vklop svetil je avtomatski ob preklopu menjalnika v vzvratno prestavo in hkraten ob vklopu zunanje bočne razsvetljave vozila. Svetilnost reflektorjev mora biti minimalno 1200 </w:t>
      </w:r>
      <w:proofErr w:type="spellStart"/>
      <w:r w:rsidRPr="009F31EA">
        <w:rPr>
          <w:rFonts w:ascii="Arial" w:hAnsi="Arial" w:cs="Arial"/>
        </w:rPr>
        <w:t>Lum</w:t>
      </w:r>
      <w:proofErr w:type="spellEnd"/>
      <w:r w:rsidRPr="009F31EA">
        <w:rPr>
          <w:rFonts w:ascii="Arial" w:hAnsi="Arial" w:cs="Arial"/>
        </w:rPr>
        <w:t>;</w:t>
      </w:r>
    </w:p>
    <w:p w14:paraId="17B343C2" w14:textId="77777777" w:rsidR="00E616DA" w:rsidRPr="009F31EA" w:rsidRDefault="00E616DA" w:rsidP="00E616DA">
      <w:pPr>
        <w:numPr>
          <w:ilvl w:val="0"/>
          <w:numId w:val="26"/>
        </w:numPr>
        <w:spacing w:after="5" w:line="244" w:lineRule="auto"/>
        <w:ind w:right="54"/>
        <w:jc w:val="both"/>
        <w:rPr>
          <w:rFonts w:ascii="Arial" w:hAnsi="Arial" w:cs="Arial"/>
        </w:rPr>
      </w:pPr>
      <w:r w:rsidRPr="009F31EA">
        <w:rPr>
          <w:rFonts w:ascii="Arial" w:hAnsi="Arial" w:cs="Arial"/>
        </w:rPr>
        <w:t xml:space="preserve">vsak prostor za opremo v nadgradnji mora imeti LED trak LINEA </w:t>
      </w:r>
      <w:proofErr w:type="spellStart"/>
      <w:r w:rsidRPr="009F31EA">
        <w:rPr>
          <w:rFonts w:ascii="Arial" w:hAnsi="Arial" w:cs="Arial"/>
        </w:rPr>
        <w:t>Rlight</w:t>
      </w:r>
      <w:proofErr w:type="spellEnd"/>
      <w:r w:rsidRPr="009F31EA">
        <w:rPr>
          <w:rFonts w:ascii="Arial" w:hAnsi="Arial" w:cs="Arial"/>
        </w:rPr>
        <w:t xml:space="preserve"> </w:t>
      </w:r>
      <w:proofErr w:type="spellStart"/>
      <w:r w:rsidRPr="009F31EA">
        <w:rPr>
          <w:rFonts w:ascii="Arial" w:hAnsi="Arial" w:cs="Arial"/>
        </w:rPr>
        <w:t>Flex</w:t>
      </w:r>
      <w:proofErr w:type="spellEnd"/>
      <w:r w:rsidRPr="009F31EA">
        <w:rPr>
          <w:rFonts w:ascii="Arial" w:hAnsi="Arial" w:cs="Arial"/>
        </w:rPr>
        <w:t xml:space="preserve"> ADVANCED </w:t>
      </w:r>
      <w:proofErr w:type="spellStart"/>
      <w:r w:rsidRPr="009F31EA">
        <w:rPr>
          <w:rFonts w:ascii="Arial" w:hAnsi="Arial" w:cs="Arial"/>
        </w:rPr>
        <w:t>Generation</w:t>
      </w:r>
      <w:proofErr w:type="spellEnd"/>
      <w:r w:rsidRPr="009F31EA">
        <w:rPr>
          <w:rFonts w:ascii="Arial" w:hAnsi="Arial" w:cs="Arial"/>
        </w:rPr>
        <w:t xml:space="preserve"> II</w:t>
      </w:r>
      <w:r w:rsidRPr="009F31EA">
        <w:rPr>
          <w:rFonts w:ascii="Arial" w:hAnsi="Arial" w:cs="Arial"/>
          <w:color w:val="FF0000"/>
        </w:rPr>
        <w:t xml:space="preserve"> </w:t>
      </w:r>
      <w:r w:rsidRPr="009F31EA">
        <w:rPr>
          <w:rFonts w:ascii="Arial" w:hAnsi="Arial" w:cs="Arial"/>
        </w:rPr>
        <w:t xml:space="preserve">primerne svetilnosti (LED), ki služi za osvetlitev prostora za opremo. Nameščene morajo biti levo in desno, integrirano v navpična vodila posamezne rolete. Vklop  LED traka naj bo izveden avtomatsko z odpiranjem rolete. </w:t>
      </w:r>
    </w:p>
    <w:p w14:paraId="533B2651" w14:textId="48B81F41" w:rsidR="00E616DA" w:rsidRDefault="00E616DA" w:rsidP="00E616DA">
      <w:pPr>
        <w:spacing w:line="256" w:lineRule="auto"/>
        <w:rPr>
          <w:rFonts w:ascii="Arial" w:hAnsi="Arial" w:cs="Arial"/>
        </w:rPr>
      </w:pPr>
    </w:p>
    <w:p w14:paraId="5A93DFB2" w14:textId="75F99CC2" w:rsidR="00AC3282" w:rsidRDefault="00AC3282" w:rsidP="00E616DA">
      <w:pPr>
        <w:spacing w:line="256" w:lineRule="auto"/>
        <w:rPr>
          <w:rFonts w:ascii="Arial" w:hAnsi="Arial" w:cs="Arial"/>
        </w:rPr>
      </w:pPr>
    </w:p>
    <w:p w14:paraId="03FFAA4D" w14:textId="77777777" w:rsidR="00AC3282" w:rsidRDefault="00AC3282" w:rsidP="00E616DA">
      <w:pPr>
        <w:spacing w:line="256" w:lineRule="auto"/>
        <w:rPr>
          <w:rFonts w:ascii="Arial" w:hAnsi="Arial" w:cs="Arial"/>
        </w:rPr>
      </w:pPr>
    </w:p>
    <w:p w14:paraId="6EAEB212" w14:textId="77777777" w:rsidR="006A32BA" w:rsidRDefault="006A32BA" w:rsidP="00E616DA">
      <w:pPr>
        <w:spacing w:line="256" w:lineRule="auto"/>
        <w:rPr>
          <w:rFonts w:ascii="Arial" w:hAnsi="Arial" w:cs="Arial"/>
        </w:rPr>
      </w:pPr>
    </w:p>
    <w:p w14:paraId="7055F3F1" w14:textId="77777777" w:rsidR="006A32BA" w:rsidRPr="009F31EA" w:rsidRDefault="006A32BA" w:rsidP="00E616DA">
      <w:pPr>
        <w:spacing w:line="256" w:lineRule="auto"/>
        <w:rPr>
          <w:rFonts w:ascii="Arial" w:hAnsi="Arial" w:cs="Arial"/>
        </w:rPr>
      </w:pPr>
    </w:p>
    <w:p w14:paraId="1F39DE26" w14:textId="77777777" w:rsidR="00E616DA" w:rsidRPr="009F31EA" w:rsidRDefault="00E616DA" w:rsidP="00E616DA">
      <w:pPr>
        <w:spacing w:line="256" w:lineRule="auto"/>
        <w:jc w:val="both"/>
        <w:rPr>
          <w:rFonts w:ascii="Arial" w:hAnsi="Arial" w:cs="Arial"/>
        </w:rPr>
      </w:pPr>
    </w:p>
    <w:p w14:paraId="0A0C20CA" w14:textId="77777777" w:rsidR="00E616DA" w:rsidRPr="009F31EA" w:rsidRDefault="00E616DA" w:rsidP="00E616DA">
      <w:pPr>
        <w:pStyle w:val="Odstavekseznama"/>
        <w:numPr>
          <w:ilvl w:val="0"/>
          <w:numId w:val="12"/>
        </w:numPr>
        <w:ind w:right="54"/>
        <w:jc w:val="both"/>
        <w:rPr>
          <w:rFonts w:ascii="Arial" w:hAnsi="Arial" w:cs="Arial"/>
          <w:b/>
        </w:rPr>
      </w:pPr>
      <w:r w:rsidRPr="009F31EA">
        <w:rPr>
          <w:rFonts w:ascii="Arial" w:hAnsi="Arial" w:cs="Arial"/>
          <w:b/>
        </w:rPr>
        <w:lastRenderedPageBreak/>
        <w:t>Ostala električna oprema:</w:t>
      </w:r>
    </w:p>
    <w:p w14:paraId="0E5295B7" w14:textId="77777777" w:rsidR="00E616DA" w:rsidRPr="009F31EA" w:rsidRDefault="00E616DA" w:rsidP="00E616DA">
      <w:pPr>
        <w:numPr>
          <w:ilvl w:val="0"/>
          <w:numId w:val="8"/>
        </w:numPr>
        <w:spacing w:line="244" w:lineRule="auto"/>
        <w:ind w:left="709" w:hanging="708"/>
        <w:jc w:val="both"/>
        <w:rPr>
          <w:rFonts w:ascii="Arial" w:hAnsi="Arial" w:cs="Arial"/>
        </w:rPr>
      </w:pPr>
      <w:r w:rsidRPr="009F31EA">
        <w:rPr>
          <w:rFonts w:ascii="Arial" w:hAnsi="Arial" w:cs="Arial"/>
        </w:rPr>
        <w:t>namesti se garažni tripolni priključek za priklop vozila na zrak in zunanji vir električne energije 220V, ki bo vgrajen za vrati voznika. Priklop vseh naprav mora biti združen v enem vtikaču, vključno z dovodom zraka. Izmet priključka mora biti avtomatski ob zagonu motorja s pomočjo elektromagneta. Sistem mora omogočati vzdrževanje baterij vozila, kot tudi vzdrževanje baterij dodatnih uporabnikov nameščenih v sklopu nadgradnje + zrak. Vtičnica na vozilu naj bo pokrita s samozapiralnim pokrovom ob izmetu vtikača. Pod njo se mora vršiti prikaz stanja in delovanja naprave z optičnim prikazom. Ponudnik ob dobavi priložiti k sistemu ustrezni napajalni kabel z vtikačem;</w:t>
      </w:r>
    </w:p>
    <w:p w14:paraId="11464707" w14:textId="086CC6BF" w:rsidR="00E616DA" w:rsidRPr="006A32BA" w:rsidRDefault="00E616DA" w:rsidP="00E616DA">
      <w:pPr>
        <w:numPr>
          <w:ilvl w:val="0"/>
          <w:numId w:val="8"/>
        </w:numPr>
        <w:spacing w:line="244" w:lineRule="auto"/>
        <w:ind w:left="709" w:hanging="708"/>
        <w:jc w:val="both"/>
        <w:rPr>
          <w:rFonts w:ascii="Arial" w:hAnsi="Arial" w:cs="Arial"/>
          <w:color w:val="0070C0"/>
        </w:rPr>
      </w:pPr>
      <w:r w:rsidRPr="006A32BA">
        <w:rPr>
          <w:rFonts w:ascii="Arial" w:hAnsi="Arial" w:cs="Arial"/>
          <w:color w:val="0070C0"/>
        </w:rPr>
        <w:t>vgraditi se potrebna instalacija za električno vzdrževanje akumulatorjev vozila, polnjenje ročnih svetilk in ročnih radijskih postaj (akumulatorji in radijske postaje se vzdržujejo tudi pri napajanju in ne samo takrat, ko vozilo obratuje)</w:t>
      </w:r>
      <w:r w:rsidR="00FA2F40" w:rsidRPr="006A32BA">
        <w:rPr>
          <w:rFonts w:ascii="Arial" w:hAnsi="Arial" w:cs="Arial"/>
          <w:color w:val="0070C0"/>
        </w:rPr>
        <w:t xml:space="preserve"> ter </w:t>
      </w:r>
      <w:r w:rsidR="00B97FA1" w:rsidRPr="006A32BA">
        <w:rPr>
          <w:rFonts w:ascii="Arial" w:hAnsi="Arial" w:cs="Arial"/>
          <w:color w:val="0070C0"/>
        </w:rPr>
        <w:t>polnjenje</w:t>
      </w:r>
      <w:r w:rsidR="00FA2F40" w:rsidRPr="006A32BA">
        <w:rPr>
          <w:rFonts w:ascii="Arial" w:hAnsi="Arial" w:cs="Arial"/>
          <w:color w:val="0070C0"/>
        </w:rPr>
        <w:t xml:space="preserve"> agregata v vozilu</w:t>
      </w:r>
      <w:r w:rsidRPr="006A32BA">
        <w:rPr>
          <w:rFonts w:ascii="Arial" w:hAnsi="Arial" w:cs="Arial"/>
          <w:color w:val="0070C0"/>
        </w:rPr>
        <w:t xml:space="preserve">; </w:t>
      </w:r>
    </w:p>
    <w:p w14:paraId="501F9E33" w14:textId="77777777" w:rsidR="00E616DA" w:rsidRPr="009F31EA" w:rsidRDefault="00E616DA" w:rsidP="00E616DA">
      <w:pPr>
        <w:numPr>
          <w:ilvl w:val="0"/>
          <w:numId w:val="8"/>
        </w:numPr>
        <w:spacing w:line="244" w:lineRule="auto"/>
        <w:ind w:left="709" w:hanging="708"/>
        <w:jc w:val="both"/>
        <w:rPr>
          <w:rFonts w:ascii="Arial" w:hAnsi="Arial" w:cs="Arial"/>
        </w:rPr>
      </w:pPr>
      <w:r w:rsidRPr="009F31EA">
        <w:rPr>
          <w:rFonts w:ascii="Arial" w:hAnsi="Arial" w:cs="Arial"/>
        </w:rPr>
        <w:t xml:space="preserve">sistem mora biti urejen tako, da se ročne svetilke in radijske postaje polnijo ob delujočem motorju vozila, delujočem agregatu ali napajanju vozila preko zunanjega vira. </w:t>
      </w:r>
    </w:p>
    <w:p w14:paraId="6804EF61" w14:textId="77777777" w:rsidR="00E616DA" w:rsidRPr="009F31EA" w:rsidRDefault="00E616DA" w:rsidP="00E616DA">
      <w:pPr>
        <w:spacing w:line="244" w:lineRule="auto"/>
        <w:jc w:val="both"/>
        <w:rPr>
          <w:rFonts w:ascii="Arial" w:hAnsi="Arial" w:cs="Arial"/>
        </w:rPr>
      </w:pPr>
    </w:p>
    <w:p w14:paraId="206048D0" w14:textId="77777777" w:rsidR="00E616DA" w:rsidRPr="009F31EA" w:rsidRDefault="00E616DA" w:rsidP="00E616DA">
      <w:pPr>
        <w:spacing w:line="244" w:lineRule="auto"/>
        <w:jc w:val="both"/>
        <w:rPr>
          <w:rFonts w:ascii="Arial" w:hAnsi="Arial" w:cs="Arial"/>
        </w:rPr>
      </w:pPr>
    </w:p>
    <w:p w14:paraId="28D60E9C" w14:textId="77777777" w:rsidR="00E616DA" w:rsidRPr="009F31EA" w:rsidRDefault="00E616DA" w:rsidP="00E616DA">
      <w:pPr>
        <w:pStyle w:val="Default"/>
        <w:numPr>
          <w:ilvl w:val="0"/>
          <w:numId w:val="12"/>
        </w:numPr>
        <w:jc w:val="both"/>
        <w:rPr>
          <w:rFonts w:ascii="Arial" w:hAnsi="Arial" w:cs="Arial"/>
          <w:b/>
          <w:bCs/>
          <w:color w:val="auto"/>
          <w:sz w:val="22"/>
          <w:szCs w:val="22"/>
        </w:rPr>
      </w:pPr>
      <w:r w:rsidRPr="009F31EA">
        <w:rPr>
          <w:rFonts w:ascii="Arial" w:hAnsi="Arial" w:cs="Arial"/>
          <w:b/>
          <w:bCs/>
          <w:color w:val="auto"/>
          <w:sz w:val="22"/>
          <w:szCs w:val="22"/>
        </w:rPr>
        <w:t>Smernice:</w:t>
      </w:r>
    </w:p>
    <w:p w14:paraId="36FB2F3E" w14:textId="77777777" w:rsidR="00E616DA" w:rsidRPr="009F31EA" w:rsidRDefault="00E616DA" w:rsidP="00E616DA">
      <w:pPr>
        <w:pStyle w:val="Odstavekseznama"/>
        <w:numPr>
          <w:ilvl w:val="0"/>
          <w:numId w:val="26"/>
        </w:numPr>
        <w:pBdr>
          <w:top w:val="nil"/>
          <w:left w:val="nil"/>
          <w:bottom w:val="nil"/>
          <w:right w:val="nil"/>
          <w:between w:val="nil"/>
        </w:pBdr>
        <w:jc w:val="both"/>
        <w:rPr>
          <w:rFonts w:ascii="Arial" w:hAnsi="Arial" w:cs="Arial"/>
        </w:rPr>
      </w:pPr>
      <w:r w:rsidRPr="009F31EA">
        <w:rPr>
          <w:rFonts w:ascii="Arial" w:hAnsi="Arial" w:cs="Arial"/>
        </w:rPr>
        <w:t>Elektro inštalacije morajo biti izvedene po slovenskem standardu SIST HD 60364-6 za nizkonapetostne inštalacije in po SIST EN 60404-1 za električno opremo in stroje. Pri tem se upoštevajo tehnične smernice za nizkonapetostne električne inštalacije TSG-N-002:2013. Ponudnik ob prevzemu priloži certifikat elektro meritev.</w:t>
      </w:r>
    </w:p>
    <w:p w14:paraId="5D503CAE" w14:textId="77777777" w:rsidR="00E616DA" w:rsidRPr="009F31EA" w:rsidRDefault="00E616DA" w:rsidP="00E616DA">
      <w:pPr>
        <w:spacing w:line="256" w:lineRule="auto"/>
        <w:jc w:val="both"/>
        <w:rPr>
          <w:rFonts w:ascii="Arial" w:hAnsi="Arial" w:cs="Arial"/>
        </w:rPr>
      </w:pPr>
    </w:p>
    <w:p w14:paraId="6A34D346" w14:textId="77777777" w:rsidR="00E616DA" w:rsidRPr="009F31EA" w:rsidRDefault="00E616DA" w:rsidP="00E616DA">
      <w:pPr>
        <w:spacing w:line="256" w:lineRule="auto"/>
        <w:jc w:val="both"/>
        <w:rPr>
          <w:rFonts w:ascii="Arial" w:hAnsi="Arial" w:cs="Arial"/>
        </w:rPr>
      </w:pPr>
    </w:p>
    <w:p w14:paraId="079A0C22" w14:textId="77777777" w:rsidR="00E616DA" w:rsidRPr="006A32BA" w:rsidRDefault="00E616DA" w:rsidP="00E616DA">
      <w:pPr>
        <w:spacing w:after="5" w:line="247" w:lineRule="auto"/>
        <w:ind w:right="51"/>
        <w:jc w:val="both"/>
        <w:rPr>
          <w:rFonts w:ascii="Arial" w:hAnsi="Arial" w:cs="Arial"/>
          <w:b/>
          <w:color w:val="0070C0"/>
        </w:rPr>
      </w:pPr>
      <w:r w:rsidRPr="006A32BA">
        <w:rPr>
          <w:rFonts w:ascii="Arial" w:hAnsi="Arial" w:cs="Arial"/>
          <w:b/>
          <w:color w:val="0070C0"/>
        </w:rPr>
        <w:t xml:space="preserve">4.2.7. BARVANJE VOZILA IN NAPISI </w:t>
      </w:r>
    </w:p>
    <w:p w14:paraId="3BD036D0" w14:textId="77777777" w:rsidR="00E616DA" w:rsidRPr="009F31EA" w:rsidRDefault="00E616DA" w:rsidP="00E616DA">
      <w:pPr>
        <w:spacing w:line="256" w:lineRule="auto"/>
        <w:jc w:val="both"/>
        <w:rPr>
          <w:rFonts w:ascii="Arial" w:hAnsi="Arial" w:cs="Arial"/>
        </w:rPr>
      </w:pPr>
    </w:p>
    <w:p w14:paraId="3DD3A7D3" w14:textId="77777777" w:rsidR="00E616DA" w:rsidRPr="009F31EA" w:rsidRDefault="00E616DA" w:rsidP="00E616DA">
      <w:pPr>
        <w:pStyle w:val="Odstavekseznama"/>
        <w:numPr>
          <w:ilvl w:val="0"/>
          <w:numId w:val="13"/>
        </w:numPr>
        <w:spacing w:after="5"/>
        <w:ind w:right="51"/>
        <w:jc w:val="both"/>
        <w:rPr>
          <w:rFonts w:ascii="Arial" w:hAnsi="Arial" w:cs="Arial"/>
          <w:b/>
        </w:rPr>
      </w:pPr>
      <w:r w:rsidRPr="009F31EA">
        <w:rPr>
          <w:rFonts w:ascii="Arial" w:hAnsi="Arial" w:cs="Arial"/>
          <w:b/>
        </w:rPr>
        <w:t xml:space="preserve">Barvanje </w:t>
      </w:r>
    </w:p>
    <w:p w14:paraId="7BDA1075" w14:textId="77777777" w:rsidR="00E616DA" w:rsidRPr="009F31EA" w:rsidRDefault="00E616DA" w:rsidP="00E616DA">
      <w:pPr>
        <w:numPr>
          <w:ilvl w:val="0"/>
          <w:numId w:val="9"/>
        </w:numPr>
        <w:spacing w:after="6" w:line="247" w:lineRule="auto"/>
        <w:ind w:right="54" w:hanging="708"/>
        <w:jc w:val="both"/>
        <w:rPr>
          <w:rFonts w:ascii="Arial" w:hAnsi="Arial" w:cs="Arial"/>
        </w:rPr>
      </w:pPr>
      <w:r w:rsidRPr="009F31EA">
        <w:rPr>
          <w:rFonts w:ascii="Arial" w:hAnsi="Arial" w:cs="Arial"/>
        </w:rPr>
        <w:t xml:space="preserve">nadgradnja; rdeča RAL 3000; </w:t>
      </w:r>
    </w:p>
    <w:p w14:paraId="77B64B4A" w14:textId="056A9FA2" w:rsidR="00E616DA" w:rsidRPr="009F31EA" w:rsidRDefault="00E616DA" w:rsidP="00E616DA">
      <w:pPr>
        <w:numPr>
          <w:ilvl w:val="0"/>
          <w:numId w:val="9"/>
        </w:numPr>
        <w:spacing w:after="6" w:line="247" w:lineRule="auto"/>
        <w:ind w:right="54" w:hanging="708"/>
        <w:jc w:val="both"/>
        <w:rPr>
          <w:rFonts w:ascii="Arial" w:hAnsi="Arial" w:cs="Arial"/>
        </w:rPr>
      </w:pPr>
      <w:r w:rsidRPr="009F31EA">
        <w:rPr>
          <w:rFonts w:ascii="Arial" w:hAnsi="Arial" w:cs="Arial"/>
        </w:rPr>
        <w:t>blatniki in odbijača;</w:t>
      </w:r>
      <w:r w:rsidR="00336711">
        <w:rPr>
          <w:rFonts w:ascii="Arial" w:hAnsi="Arial" w:cs="Arial"/>
        </w:rPr>
        <w:t xml:space="preserve"> sivo/črna v barvi dobavljivega podvozja</w:t>
      </w:r>
    </w:p>
    <w:p w14:paraId="27736094" w14:textId="77777777" w:rsidR="00E616DA" w:rsidRPr="009F31EA" w:rsidRDefault="00E616DA" w:rsidP="00E616DA">
      <w:pPr>
        <w:numPr>
          <w:ilvl w:val="0"/>
          <w:numId w:val="9"/>
        </w:numPr>
        <w:spacing w:after="6" w:line="247" w:lineRule="auto"/>
        <w:ind w:right="54" w:hanging="708"/>
        <w:jc w:val="both"/>
        <w:rPr>
          <w:rFonts w:ascii="Arial" w:hAnsi="Arial" w:cs="Arial"/>
        </w:rPr>
      </w:pPr>
      <w:r w:rsidRPr="009F31EA">
        <w:rPr>
          <w:rFonts w:ascii="Arial" w:hAnsi="Arial" w:cs="Arial"/>
        </w:rPr>
        <w:t>AL rolete prostorov za opremo; siva - grafit;</w:t>
      </w:r>
    </w:p>
    <w:p w14:paraId="104CC9A3" w14:textId="77777777" w:rsidR="00E616DA" w:rsidRPr="009F31EA" w:rsidRDefault="00E616DA" w:rsidP="00E616DA">
      <w:pPr>
        <w:numPr>
          <w:ilvl w:val="0"/>
          <w:numId w:val="9"/>
        </w:numPr>
        <w:spacing w:after="6" w:line="247" w:lineRule="auto"/>
        <w:ind w:right="54" w:hanging="708"/>
        <w:jc w:val="both"/>
        <w:rPr>
          <w:rFonts w:ascii="Arial" w:hAnsi="Arial" w:cs="Arial"/>
        </w:rPr>
      </w:pPr>
      <w:r w:rsidRPr="009F31EA">
        <w:rPr>
          <w:rFonts w:ascii="Arial" w:hAnsi="Arial" w:cs="Arial"/>
        </w:rPr>
        <w:t>Zaslonka na prehodu iz prvega na drugi del kabine, strešni robovi moštvene kabine in nadgradnje, ter navpična modula zadnje stene; rdeča RAL 3000</w:t>
      </w:r>
    </w:p>
    <w:p w14:paraId="6CE02AB5" w14:textId="77777777" w:rsidR="00E616DA" w:rsidRPr="009F31EA" w:rsidRDefault="00E616DA" w:rsidP="00E616DA">
      <w:pPr>
        <w:numPr>
          <w:ilvl w:val="0"/>
          <w:numId w:val="9"/>
        </w:numPr>
        <w:spacing w:after="6" w:line="247" w:lineRule="auto"/>
        <w:ind w:right="54" w:hanging="708"/>
        <w:jc w:val="both"/>
        <w:rPr>
          <w:rFonts w:ascii="Arial" w:hAnsi="Arial" w:cs="Arial"/>
        </w:rPr>
      </w:pPr>
      <w:r w:rsidRPr="009F31EA">
        <w:rPr>
          <w:rFonts w:ascii="Arial" w:hAnsi="Arial" w:cs="Arial"/>
        </w:rPr>
        <w:t>pomožni okvir - šasija nadgradnje; v barvi šasije vozila.</w:t>
      </w:r>
    </w:p>
    <w:p w14:paraId="6ED3604E" w14:textId="77777777" w:rsidR="00E616DA" w:rsidRPr="009F31EA" w:rsidRDefault="00E616DA" w:rsidP="00E616DA">
      <w:pPr>
        <w:spacing w:after="6" w:line="247" w:lineRule="auto"/>
        <w:ind w:left="1063" w:right="54"/>
        <w:jc w:val="both"/>
        <w:rPr>
          <w:rFonts w:ascii="Arial" w:hAnsi="Arial" w:cs="Arial"/>
        </w:rPr>
      </w:pPr>
    </w:p>
    <w:p w14:paraId="3E228899" w14:textId="77777777" w:rsidR="00E616DA" w:rsidRPr="009F31EA" w:rsidRDefault="00E616DA" w:rsidP="00E616DA">
      <w:pPr>
        <w:spacing w:after="6" w:line="247" w:lineRule="auto"/>
        <w:ind w:left="1063" w:right="54"/>
        <w:jc w:val="both"/>
        <w:rPr>
          <w:rFonts w:ascii="Arial" w:hAnsi="Arial" w:cs="Arial"/>
          <w:sz w:val="16"/>
          <w:szCs w:val="16"/>
        </w:rPr>
      </w:pPr>
    </w:p>
    <w:p w14:paraId="4DDF1D96" w14:textId="77777777" w:rsidR="00E616DA" w:rsidRPr="009F31EA" w:rsidRDefault="00E616DA" w:rsidP="00E616DA">
      <w:pPr>
        <w:pStyle w:val="Odstavekseznama"/>
        <w:numPr>
          <w:ilvl w:val="0"/>
          <w:numId w:val="13"/>
        </w:numPr>
        <w:spacing w:after="5"/>
        <w:ind w:right="51"/>
        <w:jc w:val="both"/>
        <w:rPr>
          <w:rFonts w:ascii="Arial" w:hAnsi="Arial" w:cs="Arial"/>
          <w:b/>
        </w:rPr>
      </w:pPr>
      <w:r w:rsidRPr="009F31EA">
        <w:rPr>
          <w:rFonts w:ascii="Arial" w:hAnsi="Arial" w:cs="Arial"/>
          <w:b/>
        </w:rPr>
        <w:t xml:space="preserve">Napisi </w:t>
      </w:r>
    </w:p>
    <w:p w14:paraId="037EF2B1" w14:textId="77777777" w:rsidR="00E616DA" w:rsidRPr="009F31EA" w:rsidRDefault="00E616DA" w:rsidP="00E616DA">
      <w:pPr>
        <w:numPr>
          <w:ilvl w:val="0"/>
          <w:numId w:val="9"/>
        </w:numPr>
        <w:spacing w:after="5" w:line="247" w:lineRule="auto"/>
        <w:ind w:right="54" w:hanging="708"/>
        <w:jc w:val="both"/>
        <w:rPr>
          <w:rFonts w:ascii="Arial" w:hAnsi="Arial" w:cs="Arial"/>
        </w:rPr>
      </w:pPr>
      <w:r w:rsidRPr="009F31EA">
        <w:rPr>
          <w:rFonts w:ascii="Arial" w:hAnsi="Arial" w:cs="Arial"/>
        </w:rPr>
        <w:t xml:space="preserve">spredaj na maski vozila napis GASILCI; </w:t>
      </w:r>
    </w:p>
    <w:p w14:paraId="383112B2" w14:textId="6D10C0F7" w:rsidR="00E616DA" w:rsidRPr="009F31EA" w:rsidRDefault="00E616DA" w:rsidP="00E616DA">
      <w:pPr>
        <w:numPr>
          <w:ilvl w:val="0"/>
          <w:numId w:val="9"/>
        </w:numPr>
        <w:spacing w:after="5" w:line="247" w:lineRule="auto"/>
        <w:ind w:right="54" w:hanging="708"/>
        <w:jc w:val="both"/>
        <w:rPr>
          <w:rFonts w:ascii="Arial" w:hAnsi="Arial" w:cs="Arial"/>
        </w:rPr>
      </w:pPr>
      <w:r w:rsidRPr="009F31EA">
        <w:rPr>
          <w:rFonts w:ascii="Arial" w:hAnsi="Arial" w:cs="Arial"/>
        </w:rPr>
        <w:t xml:space="preserve">na vratih kabine predpisan gasilski znak in napis PGD </w:t>
      </w:r>
      <w:r w:rsidR="001479DD">
        <w:rPr>
          <w:rFonts w:ascii="Arial" w:hAnsi="Arial" w:cs="Arial"/>
        </w:rPr>
        <w:t>LESKOVEC PRI KRŠKEM</w:t>
      </w:r>
      <w:r w:rsidRPr="009F31EA">
        <w:rPr>
          <w:rFonts w:ascii="Arial" w:hAnsi="Arial" w:cs="Arial"/>
        </w:rPr>
        <w:t>;</w:t>
      </w:r>
    </w:p>
    <w:p w14:paraId="4DA6F873" w14:textId="76436B75" w:rsidR="00E616DA" w:rsidRPr="009F31EA" w:rsidRDefault="00E616DA" w:rsidP="00E616DA">
      <w:pPr>
        <w:numPr>
          <w:ilvl w:val="0"/>
          <w:numId w:val="9"/>
        </w:numPr>
        <w:spacing w:after="6" w:line="247" w:lineRule="auto"/>
        <w:ind w:right="54" w:hanging="708"/>
        <w:jc w:val="both"/>
        <w:rPr>
          <w:rFonts w:ascii="Arial" w:hAnsi="Arial" w:cs="Arial"/>
        </w:rPr>
      </w:pPr>
      <w:r w:rsidRPr="009F31EA">
        <w:rPr>
          <w:rFonts w:ascii="Arial" w:hAnsi="Arial" w:cs="Arial"/>
        </w:rPr>
        <w:t>na zadnji strani – na dvižnih vratih napis GASILCI</w:t>
      </w:r>
      <w:r w:rsidR="002B7533">
        <w:rPr>
          <w:rFonts w:ascii="Arial" w:hAnsi="Arial" w:cs="Arial"/>
        </w:rPr>
        <w:t xml:space="preserve">, PGD </w:t>
      </w:r>
      <w:r w:rsidR="001479DD">
        <w:rPr>
          <w:rFonts w:ascii="Arial" w:hAnsi="Arial" w:cs="Arial"/>
        </w:rPr>
        <w:t>LESKOVEC PRI KRŠKEM</w:t>
      </w:r>
      <w:r w:rsidRPr="009F31EA">
        <w:rPr>
          <w:rFonts w:ascii="Arial" w:hAnsi="Arial" w:cs="Arial"/>
        </w:rPr>
        <w:t xml:space="preserve"> in 112; </w:t>
      </w:r>
    </w:p>
    <w:p w14:paraId="1996400D" w14:textId="77777777" w:rsidR="00E616DA" w:rsidRPr="009F31EA" w:rsidRDefault="00E616DA" w:rsidP="00E616DA">
      <w:pPr>
        <w:numPr>
          <w:ilvl w:val="0"/>
          <w:numId w:val="9"/>
        </w:numPr>
        <w:spacing w:after="5" w:line="247" w:lineRule="auto"/>
        <w:ind w:right="54" w:hanging="708"/>
        <w:jc w:val="both"/>
        <w:rPr>
          <w:rFonts w:ascii="Arial" w:hAnsi="Arial" w:cs="Arial"/>
        </w:rPr>
      </w:pPr>
      <w:r w:rsidRPr="009F31EA">
        <w:rPr>
          <w:rFonts w:ascii="Arial" w:hAnsi="Arial" w:cs="Arial"/>
        </w:rPr>
        <w:t>na primernem mestu bočno nameščen napis, ki označuje vrsto vozila GVC-1;</w:t>
      </w:r>
    </w:p>
    <w:p w14:paraId="3423F842" w14:textId="77777777" w:rsidR="00E616DA" w:rsidRPr="009F31EA" w:rsidRDefault="00E616DA" w:rsidP="00E616DA">
      <w:pPr>
        <w:numPr>
          <w:ilvl w:val="0"/>
          <w:numId w:val="9"/>
        </w:numPr>
        <w:spacing w:after="5" w:line="247" w:lineRule="auto"/>
        <w:ind w:right="54" w:hanging="708"/>
        <w:jc w:val="both"/>
        <w:rPr>
          <w:rFonts w:ascii="Arial" w:hAnsi="Arial" w:cs="Arial"/>
        </w:rPr>
      </w:pPr>
      <w:r w:rsidRPr="009F31EA">
        <w:rPr>
          <w:rFonts w:ascii="Arial" w:hAnsi="Arial" w:cs="Arial"/>
        </w:rPr>
        <w:t>bočni dizajn iz bele / rdeče / rumene folije, ki se uskladi z naročnikom;</w:t>
      </w:r>
    </w:p>
    <w:p w14:paraId="62F7C508" w14:textId="77777777" w:rsidR="00E616DA" w:rsidRPr="009F31EA" w:rsidRDefault="00E616DA" w:rsidP="00E616DA">
      <w:pPr>
        <w:numPr>
          <w:ilvl w:val="0"/>
          <w:numId w:val="9"/>
        </w:numPr>
        <w:spacing w:after="5" w:line="247" w:lineRule="auto"/>
        <w:ind w:right="54" w:hanging="708"/>
        <w:jc w:val="both"/>
        <w:rPr>
          <w:rFonts w:ascii="Arial" w:hAnsi="Arial" w:cs="Arial"/>
        </w:rPr>
      </w:pPr>
      <w:r w:rsidRPr="009F31EA">
        <w:rPr>
          <w:rFonts w:ascii="Arial" w:hAnsi="Arial" w:cs="Arial"/>
        </w:rPr>
        <w:t>okoli vozila se namestijo tudi vinilne odsevne nalepke, pozicijo in dizajn nalepk se uskladi z naročnikom.</w:t>
      </w:r>
    </w:p>
    <w:p w14:paraId="564EA191" w14:textId="77777777" w:rsidR="00E616DA" w:rsidRPr="009F31EA" w:rsidRDefault="00E616DA" w:rsidP="00E616DA">
      <w:pPr>
        <w:spacing w:line="256" w:lineRule="auto"/>
        <w:jc w:val="both"/>
        <w:rPr>
          <w:rFonts w:ascii="Arial" w:hAnsi="Arial" w:cs="Arial"/>
        </w:rPr>
      </w:pPr>
    </w:p>
    <w:p w14:paraId="21991377" w14:textId="77777777" w:rsidR="00E616DA" w:rsidRPr="009F31EA" w:rsidRDefault="00E616DA" w:rsidP="00E616DA">
      <w:pPr>
        <w:spacing w:after="5"/>
        <w:ind w:right="51"/>
        <w:jc w:val="both"/>
        <w:rPr>
          <w:rFonts w:ascii="Arial" w:hAnsi="Arial" w:cs="Arial"/>
          <w:b/>
        </w:rPr>
      </w:pPr>
    </w:p>
    <w:p w14:paraId="088C8344" w14:textId="77777777" w:rsidR="00E616DA" w:rsidRPr="009F31EA" w:rsidRDefault="00E616DA" w:rsidP="00E616DA">
      <w:pPr>
        <w:spacing w:after="5"/>
        <w:ind w:left="-5" w:right="51"/>
        <w:jc w:val="both"/>
        <w:rPr>
          <w:rFonts w:ascii="Arial" w:hAnsi="Arial" w:cs="Arial"/>
          <w:b/>
        </w:rPr>
      </w:pPr>
      <w:r w:rsidRPr="006A32BA">
        <w:rPr>
          <w:rFonts w:ascii="Arial" w:hAnsi="Arial" w:cs="Arial"/>
          <w:b/>
          <w:color w:val="0070C0"/>
        </w:rPr>
        <w:t xml:space="preserve">4.2.8.  PREGLED  OPRAVLJENIH  DEL  MED  ČASOM  IZDELAVE </w:t>
      </w:r>
    </w:p>
    <w:p w14:paraId="119482AD" w14:textId="77777777" w:rsidR="00E616DA" w:rsidRPr="009F31EA" w:rsidRDefault="00E616DA" w:rsidP="00E616DA">
      <w:pPr>
        <w:spacing w:after="5"/>
        <w:ind w:left="-5" w:right="51"/>
        <w:jc w:val="both"/>
        <w:rPr>
          <w:rFonts w:ascii="Arial" w:hAnsi="Arial" w:cs="Arial"/>
          <w:b/>
        </w:rPr>
      </w:pPr>
      <w:r w:rsidRPr="009F31EA">
        <w:rPr>
          <w:rFonts w:ascii="Arial" w:hAnsi="Arial" w:cs="Arial"/>
          <w:b/>
        </w:rPr>
        <w:t xml:space="preserve"> </w:t>
      </w:r>
    </w:p>
    <w:p w14:paraId="0965D874" w14:textId="77777777" w:rsidR="00E616DA" w:rsidRPr="009F31EA" w:rsidRDefault="00E616DA" w:rsidP="00E616DA">
      <w:pPr>
        <w:pStyle w:val="Odstavekseznama"/>
        <w:numPr>
          <w:ilvl w:val="0"/>
          <w:numId w:val="26"/>
        </w:numPr>
        <w:spacing w:after="5"/>
        <w:ind w:right="51"/>
        <w:jc w:val="both"/>
        <w:rPr>
          <w:rFonts w:ascii="Arial" w:hAnsi="Arial" w:cs="Arial"/>
        </w:rPr>
      </w:pPr>
      <w:r w:rsidRPr="009F31EA">
        <w:rPr>
          <w:rFonts w:ascii="Arial" w:hAnsi="Arial" w:cs="Arial"/>
        </w:rPr>
        <w:t xml:space="preserve">Med izdelavo nadgradnje mora ponudnik organizirati min. 4 oglede v proizvodnji nadgradnje, kjer se opravi vmesna kontrola izvedenih del.  Za skupino do 5 članov s strani naročnika, je v primeru teh ogledov stroške morebitnih nočitev in prehrane dolžan kriti ponudnik. Za prevoz poskrbi naročnik sam.  </w:t>
      </w:r>
    </w:p>
    <w:p w14:paraId="232D970F" w14:textId="77777777" w:rsidR="00E616DA" w:rsidRPr="006A32BA" w:rsidRDefault="00E616DA" w:rsidP="00E616DA">
      <w:pPr>
        <w:spacing w:after="5"/>
        <w:ind w:left="-5" w:right="51"/>
        <w:jc w:val="both"/>
        <w:rPr>
          <w:rFonts w:ascii="Arial" w:hAnsi="Arial" w:cs="Arial"/>
          <w:b/>
          <w:color w:val="0070C0"/>
        </w:rPr>
      </w:pPr>
      <w:r w:rsidRPr="006A32BA">
        <w:rPr>
          <w:rFonts w:ascii="Arial" w:hAnsi="Arial" w:cs="Arial"/>
          <w:b/>
          <w:color w:val="0070C0"/>
        </w:rPr>
        <w:lastRenderedPageBreak/>
        <w:t xml:space="preserve">   </w:t>
      </w:r>
    </w:p>
    <w:p w14:paraId="2708E7C7" w14:textId="77777777" w:rsidR="00E616DA" w:rsidRPr="009F31EA" w:rsidRDefault="00E616DA" w:rsidP="00E616DA">
      <w:pPr>
        <w:spacing w:after="5"/>
        <w:ind w:left="-5" w:right="51"/>
        <w:jc w:val="both"/>
        <w:rPr>
          <w:rFonts w:ascii="Arial" w:hAnsi="Arial" w:cs="Arial"/>
          <w:b/>
        </w:rPr>
      </w:pPr>
      <w:r w:rsidRPr="006A32BA">
        <w:rPr>
          <w:rFonts w:ascii="Arial" w:hAnsi="Arial" w:cs="Arial"/>
          <w:b/>
          <w:color w:val="0070C0"/>
        </w:rPr>
        <w:t xml:space="preserve">4.2.9. ŠOLANJE </w:t>
      </w:r>
    </w:p>
    <w:p w14:paraId="1BB08228" w14:textId="77777777" w:rsidR="00E616DA" w:rsidRPr="009F31EA" w:rsidRDefault="00E616DA" w:rsidP="00E616DA">
      <w:pPr>
        <w:spacing w:after="5"/>
        <w:ind w:left="-5" w:right="51"/>
        <w:jc w:val="both"/>
        <w:rPr>
          <w:rFonts w:ascii="Arial" w:hAnsi="Arial" w:cs="Arial"/>
          <w:b/>
        </w:rPr>
      </w:pPr>
      <w:r w:rsidRPr="009F31EA">
        <w:rPr>
          <w:rFonts w:ascii="Arial" w:hAnsi="Arial" w:cs="Arial"/>
          <w:b/>
        </w:rPr>
        <w:t xml:space="preserve"> </w:t>
      </w:r>
    </w:p>
    <w:p w14:paraId="5D7DE93C" w14:textId="77777777" w:rsidR="00E616DA" w:rsidRPr="009F31EA" w:rsidRDefault="00E616DA" w:rsidP="00E616DA">
      <w:pPr>
        <w:pStyle w:val="Odstavekseznama"/>
        <w:numPr>
          <w:ilvl w:val="0"/>
          <w:numId w:val="26"/>
        </w:numPr>
        <w:spacing w:after="5"/>
        <w:ind w:right="51"/>
        <w:jc w:val="both"/>
        <w:rPr>
          <w:rFonts w:ascii="Arial" w:hAnsi="Arial" w:cs="Arial"/>
        </w:rPr>
      </w:pPr>
      <w:r w:rsidRPr="009F31EA">
        <w:rPr>
          <w:rFonts w:ascii="Arial" w:hAnsi="Arial" w:cs="Arial"/>
        </w:rPr>
        <w:t>V  ponudbi mora biti vključeno šolanje uporabnika. Šolanje se izvede v dveh delih. Prvi del s prikazom ob prevzemu vozila pri naročniku, drugi del na naslovu naročnika. V obeh primerih stroške v povezavi s šolanjem krije ponudnik, razen prevoznih stroškov naročnika.</w:t>
      </w:r>
    </w:p>
    <w:p w14:paraId="42697F2F" w14:textId="77777777" w:rsidR="00E616DA" w:rsidRPr="009F31EA" w:rsidRDefault="00E616DA" w:rsidP="00E616DA">
      <w:pPr>
        <w:spacing w:after="5"/>
        <w:ind w:left="-5" w:right="51"/>
        <w:jc w:val="both"/>
        <w:rPr>
          <w:rFonts w:ascii="Arial" w:hAnsi="Arial" w:cs="Arial"/>
          <w:b/>
        </w:rPr>
      </w:pPr>
    </w:p>
    <w:p w14:paraId="6441067D" w14:textId="77777777" w:rsidR="00E616DA" w:rsidRPr="009F31EA" w:rsidRDefault="00E616DA" w:rsidP="00E616DA">
      <w:pPr>
        <w:spacing w:after="5"/>
        <w:ind w:left="-5" w:right="51"/>
        <w:jc w:val="both"/>
        <w:rPr>
          <w:rFonts w:ascii="Arial" w:hAnsi="Arial" w:cs="Arial"/>
          <w:b/>
        </w:rPr>
      </w:pPr>
    </w:p>
    <w:p w14:paraId="2DA2D023" w14:textId="77777777" w:rsidR="00E616DA" w:rsidRPr="006A32BA" w:rsidRDefault="00E616DA" w:rsidP="00E616DA">
      <w:pPr>
        <w:spacing w:after="5"/>
        <w:ind w:left="-5" w:right="51"/>
        <w:jc w:val="both"/>
        <w:rPr>
          <w:rFonts w:ascii="Arial" w:hAnsi="Arial" w:cs="Arial"/>
          <w:b/>
          <w:color w:val="0070C0"/>
        </w:rPr>
      </w:pPr>
      <w:r w:rsidRPr="006A32BA">
        <w:rPr>
          <w:rFonts w:ascii="Arial" w:hAnsi="Arial" w:cs="Arial"/>
          <w:b/>
          <w:color w:val="0070C0"/>
        </w:rPr>
        <w:t xml:space="preserve">4.2.10. DOKUMENTACIJA </w:t>
      </w:r>
    </w:p>
    <w:p w14:paraId="5A17A9AD" w14:textId="77777777" w:rsidR="00E616DA" w:rsidRPr="009F31EA" w:rsidRDefault="00E616DA" w:rsidP="00E616DA">
      <w:pPr>
        <w:spacing w:after="5"/>
        <w:ind w:left="-5" w:right="51"/>
        <w:jc w:val="both"/>
        <w:rPr>
          <w:rFonts w:ascii="Arial" w:hAnsi="Arial" w:cs="Arial"/>
          <w:b/>
        </w:rPr>
      </w:pPr>
    </w:p>
    <w:p w14:paraId="58D53F51" w14:textId="77777777" w:rsidR="00E616DA" w:rsidRPr="009F31EA" w:rsidRDefault="00E616DA" w:rsidP="00E616DA">
      <w:pPr>
        <w:ind w:left="-5" w:right="54"/>
        <w:jc w:val="both"/>
        <w:rPr>
          <w:rFonts w:ascii="Arial" w:hAnsi="Arial" w:cs="Arial"/>
        </w:rPr>
      </w:pPr>
      <w:r w:rsidRPr="009F31EA">
        <w:rPr>
          <w:rFonts w:ascii="Arial" w:hAnsi="Arial" w:cs="Arial"/>
        </w:rPr>
        <w:t xml:space="preserve">Priloge k ponudbi: </w:t>
      </w:r>
    </w:p>
    <w:p w14:paraId="07EAEEBB" w14:textId="77777777" w:rsidR="00E616DA" w:rsidRPr="009F31EA" w:rsidRDefault="00E616DA" w:rsidP="00E616DA">
      <w:pPr>
        <w:ind w:left="-5" w:right="54"/>
        <w:jc w:val="both"/>
        <w:rPr>
          <w:rFonts w:ascii="Arial" w:hAnsi="Arial" w:cs="Arial"/>
        </w:rPr>
      </w:pPr>
    </w:p>
    <w:p w14:paraId="5AD5296A" w14:textId="77777777" w:rsidR="00E616DA" w:rsidRPr="009F31EA" w:rsidRDefault="00E616DA" w:rsidP="00E616DA">
      <w:pPr>
        <w:numPr>
          <w:ilvl w:val="0"/>
          <w:numId w:val="10"/>
        </w:numPr>
        <w:spacing w:after="5" w:line="247" w:lineRule="auto"/>
        <w:ind w:right="54" w:hanging="708"/>
        <w:jc w:val="both"/>
        <w:rPr>
          <w:rFonts w:ascii="Arial" w:hAnsi="Arial" w:cs="Arial"/>
        </w:rPr>
      </w:pPr>
      <w:r w:rsidRPr="009F31EA">
        <w:rPr>
          <w:rFonts w:ascii="Arial" w:hAnsi="Arial" w:cs="Arial"/>
        </w:rPr>
        <w:t xml:space="preserve">podroben tehnični opis podvozja; </w:t>
      </w:r>
    </w:p>
    <w:p w14:paraId="3EA2AB2A" w14:textId="77777777" w:rsidR="00E616DA" w:rsidRPr="009F31EA" w:rsidRDefault="00E616DA" w:rsidP="00E616DA">
      <w:pPr>
        <w:numPr>
          <w:ilvl w:val="0"/>
          <w:numId w:val="10"/>
        </w:numPr>
        <w:spacing w:after="5" w:line="247" w:lineRule="auto"/>
        <w:ind w:right="54" w:hanging="708"/>
        <w:jc w:val="both"/>
        <w:rPr>
          <w:rFonts w:ascii="Arial" w:hAnsi="Arial" w:cs="Arial"/>
        </w:rPr>
      </w:pPr>
      <w:r w:rsidRPr="009F31EA">
        <w:rPr>
          <w:rFonts w:ascii="Arial" w:hAnsi="Arial" w:cs="Arial"/>
        </w:rPr>
        <w:t xml:space="preserve">podroben tehnični opis izdelave nadgradnje gasilskega vozila; </w:t>
      </w:r>
    </w:p>
    <w:p w14:paraId="018D3411" w14:textId="77777777" w:rsidR="00E616DA" w:rsidRPr="009F31EA" w:rsidRDefault="00E616DA" w:rsidP="00E616DA">
      <w:pPr>
        <w:numPr>
          <w:ilvl w:val="0"/>
          <w:numId w:val="10"/>
        </w:numPr>
        <w:spacing w:after="6" w:line="247" w:lineRule="auto"/>
        <w:ind w:right="54" w:hanging="708"/>
        <w:jc w:val="both"/>
        <w:rPr>
          <w:rFonts w:ascii="Arial" w:hAnsi="Arial" w:cs="Arial"/>
        </w:rPr>
      </w:pPr>
      <w:r w:rsidRPr="009F31EA">
        <w:rPr>
          <w:rFonts w:ascii="Arial" w:hAnsi="Arial" w:cs="Arial"/>
        </w:rPr>
        <w:t>tehnična risba vozila z označenimi glavnimi merami (dolžina, širina, višina, medosna razdalja, vstopni kot, izstopni kot);</w:t>
      </w:r>
      <w:r w:rsidRPr="009F31EA">
        <w:rPr>
          <w:rFonts w:ascii="Arial" w:hAnsi="Arial" w:cs="Arial"/>
          <w:b/>
          <w:sz w:val="16"/>
          <w:szCs w:val="16"/>
        </w:rPr>
        <w:t xml:space="preserve"> </w:t>
      </w:r>
    </w:p>
    <w:p w14:paraId="2113206F" w14:textId="77777777" w:rsidR="00E616DA" w:rsidRPr="009F31EA" w:rsidRDefault="00E616DA" w:rsidP="00E616DA">
      <w:pPr>
        <w:numPr>
          <w:ilvl w:val="0"/>
          <w:numId w:val="10"/>
        </w:numPr>
        <w:spacing w:after="5" w:line="247" w:lineRule="auto"/>
        <w:ind w:right="54" w:hanging="708"/>
        <w:jc w:val="both"/>
        <w:rPr>
          <w:rFonts w:ascii="Arial" w:hAnsi="Arial" w:cs="Arial"/>
        </w:rPr>
      </w:pPr>
      <w:r w:rsidRPr="009F31EA">
        <w:rPr>
          <w:rFonts w:ascii="Arial" w:hAnsi="Arial" w:cs="Arial"/>
        </w:rPr>
        <w:t xml:space="preserve">podroben tehnični opis opreme, ki je ponujena s strani ponudnika; </w:t>
      </w:r>
    </w:p>
    <w:p w14:paraId="75CFF4E6" w14:textId="77777777" w:rsidR="00E616DA" w:rsidRPr="009F31EA" w:rsidRDefault="00E616DA" w:rsidP="00E616DA">
      <w:pPr>
        <w:numPr>
          <w:ilvl w:val="0"/>
          <w:numId w:val="10"/>
        </w:numPr>
        <w:spacing w:after="6" w:line="247" w:lineRule="auto"/>
        <w:ind w:right="54" w:hanging="708"/>
        <w:jc w:val="both"/>
        <w:rPr>
          <w:rFonts w:ascii="Arial" w:hAnsi="Arial" w:cs="Arial"/>
        </w:rPr>
      </w:pPr>
      <w:r w:rsidRPr="009F31EA">
        <w:rPr>
          <w:rFonts w:ascii="Arial" w:hAnsi="Arial" w:cs="Arial"/>
        </w:rPr>
        <w:t>načrt razporeditve opreme v nadgradnji po posameznih pregledih: levem, desnem, zadaj in zgoraj;</w:t>
      </w:r>
    </w:p>
    <w:p w14:paraId="45F31833" w14:textId="77777777" w:rsidR="00E616DA" w:rsidRPr="009F31EA" w:rsidRDefault="00E616DA" w:rsidP="00E616DA">
      <w:pPr>
        <w:numPr>
          <w:ilvl w:val="0"/>
          <w:numId w:val="10"/>
        </w:numPr>
        <w:spacing w:after="6" w:line="247" w:lineRule="auto"/>
        <w:ind w:right="54" w:hanging="708"/>
        <w:jc w:val="both"/>
        <w:rPr>
          <w:rFonts w:ascii="Arial" w:hAnsi="Arial" w:cs="Arial"/>
        </w:rPr>
      </w:pPr>
      <w:r w:rsidRPr="009F31EA">
        <w:rPr>
          <w:rFonts w:ascii="Arial" w:hAnsi="Arial" w:cs="Arial"/>
        </w:rPr>
        <w:t xml:space="preserve">izračun teže vozila, ki ločeno prikazuje težo podvozja, nadgradnje, gasilnega sredstva, opreme, posadke vozila, rezervo teže; </w:t>
      </w:r>
    </w:p>
    <w:p w14:paraId="19F42955" w14:textId="77777777" w:rsidR="00E616DA" w:rsidRPr="009F31EA" w:rsidRDefault="00E616DA" w:rsidP="00E616DA">
      <w:pPr>
        <w:numPr>
          <w:ilvl w:val="0"/>
          <w:numId w:val="10"/>
        </w:numPr>
        <w:spacing w:after="6" w:line="247" w:lineRule="auto"/>
        <w:ind w:right="54" w:hanging="708"/>
        <w:jc w:val="both"/>
        <w:rPr>
          <w:rFonts w:ascii="Arial" w:hAnsi="Arial" w:cs="Arial"/>
        </w:rPr>
      </w:pPr>
      <w:r w:rsidRPr="009F31EA">
        <w:rPr>
          <w:rFonts w:ascii="Arial" w:hAnsi="Arial" w:cs="Arial"/>
        </w:rPr>
        <w:t>izračun osnih obremenitev polnega vozila: skupna teža, obremenitev prve osi, obremenitev druge osi, rezerva teže;</w:t>
      </w:r>
    </w:p>
    <w:p w14:paraId="46E25C53" w14:textId="77777777" w:rsidR="00E616DA" w:rsidRPr="009F31EA" w:rsidRDefault="00E616DA" w:rsidP="00E616DA">
      <w:pPr>
        <w:numPr>
          <w:ilvl w:val="0"/>
          <w:numId w:val="10"/>
        </w:numPr>
        <w:spacing w:after="6" w:line="247" w:lineRule="auto"/>
        <w:ind w:right="54" w:hanging="708"/>
        <w:jc w:val="both"/>
        <w:rPr>
          <w:rFonts w:ascii="Arial" w:hAnsi="Arial" w:cs="Arial"/>
        </w:rPr>
      </w:pPr>
      <w:r w:rsidRPr="009F31EA">
        <w:rPr>
          <w:rFonts w:ascii="Arial" w:hAnsi="Arial" w:cs="Arial"/>
        </w:rPr>
        <w:t xml:space="preserve">tehnične podatke in slikovni material za izdelano nadgradnjo in vso opremo katero nabavi izvajalec. </w:t>
      </w:r>
    </w:p>
    <w:p w14:paraId="74FCA9B3" w14:textId="77777777" w:rsidR="00E616DA" w:rsidRPr="009F31EA" w:rsidRDefault="00E616DA" w:rsidP="00E616DA">
      <w:pPr>
        <w:spacing w:line="256" w:lineRule="auto"/>
        <w:jc w:val="both"/>
        <w:rPr>
          <w:rFonts w:ascii="Arial" w:hAnsi="Arial" w:cs="Arial"/>
        </w:rPr>
      </w:pPr>
    </w:p>
    <w:p w14:paraId="1C073828" w14:textId="77777777" w:rsidR="00E616DA" w:rsidRPr="009F31EA" w:rsidRDefault="00E616DA" w:rsidP="00E616DA">
      <w:pPr>
        <w:spacing w:line="256" w:lineRule="auto"/>
        <w:jc w:val="both"/>
        <w:rPr>
          <w:rFonts w:ascii="Arial" w:hAnsi="Arial" w:cs="Arial"/>
        </w:rPr>
      </w:pPr>
      <w:r w:rsidRPr="009F31EA">
        <w:rPr>
          <w:rFonts w:ascii="Arial" w:hAnsi="Arial" w:cs="Arial"/>
        </w:rPr>
        <w:t xml:space="preserve">Priloge ob predaji vozila naročniku: </w:t>
      </w:r>
    </w:p>
    <w:p w14:paraId="5C022162" w14:textId="77777777" w:rsidR="00E616DA" w:rsidRPr="009F31EA" w:rsidRDefault="00E616DA" w:rsidP="00E616DA">
      <w:pPr>
        <w:spacing w:line="256" w:lineRule="auto"/>
        <w:jc w:val="both"/>
        <w:rPr>
          <w:rFonts w:ascii="Arial" w:hAnsi="Arial" w:cs="Arial"/>
        </w:rPr>
      </w:pPr>
    </w:p>
    <w:p w14:paraId="58C7980C" w14:textId="77777777" w:rsidR="00E616DA" w:rsidRPr="009F31EA" w:rsidRDefault="00E616DA" w:rsidP="00E616DA">
      <w:pPr>
        <w:numPr>
          <w:ilvl w:val="0"/>
          <w:numId w:val="14"/>
        </w:numPr>
        <w:spacing w:line="256" w:lineRule="auto"/>
        <w:jc w:val="both"/>
        <w:rPr>
          <w:rFonts w:ascii="Arial" w:hAnsi="Arial" w:cs="Arial"/>
          <w:b/>
        </w:rPr>
      </w:pPr>
      <w:r w:rsidRPr="009F31EA">
        <w:rPr>
          <w:rFonts w:ascii="Arial" w:hAnsi="Arial" w:cs="Arial"/>
          <w:b/>
        </w:rPr>
        <w:t xml:space="preserve">Dokumentacija, potrebna za registracijo vozila </w:t>
      </w:r>
    </w:p>
    <w:p w14:paraId="7C20F054" w14:textId="77777777" w:rsidR="00E616DA" w:rsidRPr="009F31EA" w:rsidRDefault="00E616DA" w:rsidP="00E616DA">
      <w:pPr>
        <w:numPr>
          <w:ilvl w:val="0"/>
          <w:numId w:val="15"/>
        </w:numPr>
        <w:spacing w:line="256" w:lineRule="auto"/>
        <w:jc w:val="both"/>
        <w:rPr>
          <w:rFonts w:ascii="Arial" w:hAnsi="Arial" w:cs="Arial"/>
        </w:rPr>
      </w:pPr>
      <w:r w:rsidRPr="009F31EA">
        <w:rPr>
          <w:rFonts w:ascii="Arial" w:hAnsi="Arial" w:cs="Arial"/>
        </w:rPr>
        <w:t xml:space="preserve">potrdilo o skladnosti izdelanega vozila s Tipizacijo gasilskih vozil GZS; </w:t>
      </w:r>
    </w:p>
    <w:p w14:paraId="16B0BCE8" w14:textId="77777777" w:rsidR="00E616DA" w:rsidRPr="009F31EA" w:rsidRDefault="00E616DA" w:rsidP="00E616DA">
      <w:pPr>
        <w:numPr>
          <w:ilvl w:val="0"/>
          <w:numId w:val="15"/>
        </w:numPr>
        <w:spacing w:line="256" w:lineRule="auto"/>
        <w:jc w:val="both"/>
        <w:rPr>
          <w:rFonts w:ascii="Arial" w:hAnsi="Arial" w:cs="Arial"/>
        </w:rPr>
      </w:pPr>
      <w:r w:rsidRPr="009F31EA">
        <w:rPr>
          <w:rFonts w:ascii="Arial" w:hAnsi="Arial" w:cs="Arial"/>
        </w:rPr>
        <w:t xml:space="preserve">potrdilo o homologaciji druge stopnje; </w:t>
      </w:r>
    </w:p>
    <w:p w14:paraId="154BC376" w14:textId="77777777" w:rsidR="00E616DA" w:rsidRPr="009F31EA" w:rsidRDefault="00E616DA" w:rsidP="00E616DA">
      <w:pPr>
        <w:numPr>
          <w:ilvl w:val="0"/>
          <w:numId w:val="15"/>
        </w:numPr>
        <w:spacing w:line="256" w:lineRule="auto"/>
        <w:jc w:val="both"/>
        <w:rPr>
          <w:rFonts w:ascii="Arial" w:hAnsi="Arial" w:cs="Arial"/>
        </w:rPr>
      </w:pPr>
      <w:r w:rsidRPr="009F31EA">
        <w:rPr>
          <w:rFonts w:ascii="Arial" w:hAnsi="Arial" w:cs="Arial"/>
        </w:rPr>
        <w:t>navodila za uporabo in vzdrževanje v slovenskem jeziku za vso opremo in dele opreme, ki jih je dobavil ponudnik;</w:t>
      </w:r>
    </w:p>
    <w:p w14:paraId="16963BAB" w14:textId="77777777" w:rsidR="00E616DA" w:rsidRPr="009F31EA" w:rsidRDefault="00E616DA" w:rsidP="00E616DA">
      <w:pPr>
        <w:numPr>
          <w:ilvl w:val="0"/>
          <w:numId w:val="15"/>
        </w:numPr>
        <w:spacing w:line="256" w:lineRule="auto"/>
        <w:jc w:val="both"/>
        <w:rPr>
          <w:rFonts w:ascii="Arial" w:hAnsi="Arial" w:cs="Arial"/>
        </w:rPr>
      </w:pPr>
      <w:r w:rsidRPr="009F31EA">
        <w:rPr>
          <w:rFonts w:ascii="Arial" w:hAnsi="Arial" w:cs="Arial"/>
        </w:rPr>
        <w:t>dobavnica;</w:t>
      </w:r>
    </w:p>
    <w:p w14:paraId="1C7BD2A2" w14:textId="77777777" w:rsidR="00E616DA" w:rsidRPr="009F31EA" w:rsidRDefault="00E616DA" w:rsidP="00E616DA">
      <w:pPr>
        <w:numPr>
          <w:ilvl w:val="0"/>
          <w:numId w:val="15"/>
        </w:numPr>
        <w:spacing w:line="256" w:lineRule="auto"/>
        <w:jc w:val="both"/>
        <w:rPr>
          <w:rFonts w:ascii="Arial" w:hAnsi="Arial" w:cs="Arial"/>
        </w:rPr>
      </w:pPr>
      <w:r w:rsidRPr="009F31EA">
        <w:rPr>
          <w:rFonts w:ascii="Arial" w:hAnsi="Arial" w:cs="Arial"/>
        </w:rPr>
        <w:t>račun;</w:t>
      </w:r>
    </w:p>
    <w:p w14:paraId="554C5D94" w14:textId="77777777" w:rsidR="00E616DA" w:rsidRPr="009F31EA" w:rsidRDefault="00E616DA" w:rsidP="00E616DA">
      <w:pPr>
        <w:numPr>
          <w:ilvl w:val="0"/>
          <w:numId w:val="15"/>
        </w:numPr>
        <w:spacing w:line="256" w:lineRule="auto"/>
        <w:jc w:val="both"/>
        <w:rPr>
          <w:rFonts w:ascii="Arial" w:hAnsi="Arial" w:cs="Arial"/>
        </w:rPr>
      </w:pPr>
      <w:r w:rsidRPr="009F31EA">
        <w:rPr>
          <w:rFonts w:ascii="Arial" w:hAnsi="Arial" w:cs="Arial"/>
        </w:rPr>
        <w:t>primopredajni zapisnik.</w:t>
      </w:r>
    </w:p>
    <w:p w14:paraId="6DAED09A" w14:textId="77777777" w:rsidR="00E616DA" w:rsidRPr="009F31EA" w:rsidRDefault="00E616DA" w:rsidP="00E616DA">
      <w:pPr>
        <w:spacing w:line="256" w:lineRule="auto"/>
        <w:jc w:val="both"/>
        <w:rPr>
          <w:rFonts w:ascii="Arial" w:hAnsi="Arial" w:cs="Arial"/>
        </w:rPr>
      </w:pPr>
    </w:p>
    <w:p w14:paraId="66859BFA" w14:textId="77777777" w:rsidR="00E616DA" w:rsidRPr="009F31EA" w:rsidRDefault="00E616DA" w:rsidP="00E616DA">
      <w:pPr>
        <w:numPr>
          <w:ilvl w:val="0"/>
          <w:numId w:val="14"/>
        </w:numPr>
        <w:spacing w:line="256" w:lineRule="auto"/>
        <w:jc w:val="both"/>
        <w:rPr>
          <w:rFonts w:ascii="Arial" w:hAnsi="Arial" w:cs="Arial"/>
          <w:b/>
        </w:rPr>
      </w:pPr>
      <w:r w:rsidRPr="009F31EA">
        <w:rPr>
          <w:rFonts w:ascii="Arial" w:hAnsi="Arial" w:cs="Arial"/>
          <w:b/>
        </w:rPr>
        <w:t xml:space="preserve">Pozicijska shema vgrajenih naprav </w:t>
      </w:r>
    </w:p>
    <w:p w14:paraId="2EBDC5B9" w14:textId="77777777" w:rsidR="00E616DA" w:rsidRPr="009F31EA" w:rsidRDefault="00E616DA" w:rsidP="00E616DA">
      <w:pPr>
        <w:numPr>
          <w:ilvl w:val="0"/>
          <w:numId w:val="16"/>
        </w:numPr>
        <w:spacing w:line="256" w:lineRule="auto"/>
        <w:jc w:val="both"/>
        <w:rPr>
          <w:rFonts w:ascii="Arial" w:hAnsi="Arial" w:cs="Arial"/>
        </w:rPr>
      </w:pPr>
      <w:r w:rsidRPr="009F31EA">
        <w:rPr>
          <w:rFonts w:ascii="Arial" w:hAnsi="Arial" w:cs="Arial"/>
        </w:rPr>
        <w:t>električna omarica;</w:t>
      </w:r>
    </w:p>
    <w:p w14:paraId="4157265E" w14:textId="77777777" w:rsidR="00E616DA" w:rsidRPr="009F31EA" w:rsidRDefault="00E616DA" w:rsidP="00E616DA">
      <w:pPr>
        <w:numPr>
          <w:ilvl w:val="0"/>
          <w:numId w:val="16"/>
        </w:numPr>
        <w:spacing w:line="256" w:lineRule="auto"/>
        <w:jc w:val="both"/>
        <w:rPr>
          <w:rFonts w:ascii="Arial" w:hAnsi="Arial" w:cs="Arial"/>
        </w:rPr>
      </w:pPr>
      <w:r w:rsidRPr="009F31EA">
        <w:rPr>
          <w:rFonts w:ascii="Arial" w:hAnsi="Arial" w:cs="Arial"/>
        </w:rPr>
        <w:t xml:space="preserve">varovalke, vključno z namembnostjo; </w:t>
      </w:r>
    </w:p>
    <w:p w14:paraId="4767CE06" w14:textId="77777777" w:rsidR="00E616DA" w:rsidRPr="009F31EA" w:rsidRDefault="00E616DA" w:rsidP="00E616DA">
      <w:pPr>
        <w:numPr>
          <w:ilvl w:val="0"/>
          <w:numId w:val="16"/>
        </w:numPr>
        <w:spacing w:line="256" w:lineRule="auto"/>
        <w:jc w:val="both"/>
        <w:rPr>
          <w:rFonts w:ascii="Arial" w:hAnsi="Arial" w:cs="Arial"/>
        </w:rPr>
      </w:pPr>
      <w:r w:rsidRPr="009F31EA">
        <w:rPr>
          <w:rFonts w:ascii="Arial" w:hAnsi="Arial" w:cs="Arial"/>
        </w:rPr>
        <w:t>pretvorniki 24/12V;</w:t>
      </w:r>
    </w:p>
    <w:p w14:paraId="745788E7" w14:textId="77777777" w:rsidR="00E616DA" w:rsidRPr="009F31EA" w:rsidRDefault="00E616DA" w:rsidP="00E616DA">
      <w:pPr>
        <w:numPr>
          <w:ilvl w:val="0"/>
          <w:numId w:val="16"/>
        </w:numPr>
        <w:spacing w:line="256" w:lineRule="auto"/>
        <w:jc w:val="both"/>
        <w:rPr>
          <w:rFonts w:ascii="Arial" w:hAnsi="Arial" w:cs="Arial"/>
        </w:rPr>
      </w:pPr>
      <w:r w:rsidRPr="009F31EA">
        <w:rPr>
          <w:rFonts w:ascii="Arial" w:hAnsi="Arial" w:cs="Arial"/>
        </w:rPr>
        <w:t xml:space="preserve">potek elektro inštalacije. </w:t>
      </w:r>
    </w:p>
    <w:p w14:paraId="5D2C061E" w14:textId="77777777" w:rsidR="00E616DA" w:rsidRPr="009F31EA" w:rsidRDefault="00E616DA" w:rsidP="00E616DA">
      <w:pPr>
        <w:spacing w:line="256" w:lineRule="auto"/>
        <w:jc w:val="both"/>
        <w:rPr>
          <w:rFonts w:ascii="Arial" w:hAnsi="Arial" w:cs="Arial"/>
        </w:rPr>
      </w:pPr>
    </w:p>
    <w:p w14:paraId="7CF3A501" w14:textId="77777777" w:rsidR="00E616DA" w:rsidRPr="009F31EA" w:rsidRDefault="00E616DA" w:rsidP="00E616DA">
      <w:pPr>
        <w:numPr>
          <w:ilvl w:val="0"/>
          <w:numId w:val="14"/>
        </w:numPr>
        <w:spacing w:line="256" w:lineRule="auto"/>
        <w:jc w:val="both"/>
        <w:rPr>
          <w:rFonts w:ascii="Arial" w:hAnsi="Arial" w:cs="Arial"/>
          <w:b/>
        </w:rPr>
      </w:pPr>
      <w:r w:rsidRPr="009F31EA">
        <w:rPr>
          <w:rFonts w:ascii="Arial" w:hAnsi="Arial" w:cs="Arial"/>
          <w:b/>
        </w:rPr>
        <w:t xml:space="preserve">Električna shema </w:t>
      </w:r>
    </w:p>
    <w:p w14:paraId="2A0E1E16" w14:textId="77777777" w:rsidR="00E616DA" w:rsidRPr="009F31EA" w:rsidRDefault="00E616DA" w:rsidP="00E616DA">
      <w:pPr>
        <w:numPr>
          <w:ilvl w:val="0"/>
          <w:numId w:val="17"/>
        </w:numPr>
        <w:spacing w:line="256" w:lineRule="auto"/>
        <w:jc w:val="both"/>
        <w:rPr>
          <w:rFonts w:ascii="Arial" w:hAnsi="Arial" w:cs="Arial"/>
        </w:rPr>
      </w:pPr>
      <w:r w:rsidRPr="009F31EA">
        <w:rPr>
          <w:rFonts w:ascii="Arial" w:hAnsi="Arial" w:cs="Arial"/>
        </w:rPr>
        <w:t>CD oziroma USB</w:t>
      </w:r>
      <w:r w:rsidRPr="009F31EA">
        <w:rPr>
          <w:rFonts w:ascii="Arial" w:hAnsi="Arial" w:cs="Arial"/>
          <w:color w:val="FF0000"/>
        </w:rPr>
        <w:t xml:space="preserve"> </w:t>
      </w:r>
      <w:r w:rsidRPr="009F31EA">
        <w:rPr>
          <w:rFonts w:ascii="Arial" w:hAnsi="Arial" w:cs="Arial"/>
        </w:rPr>
        <w:t xml:space="preserve">s fotografijami ključnih delov nadgradnje ter vgrajenih električnih naprav in elementov. </w:t>
      </w:r>
    </w:p>
    <w:p w14:paraId="7AA4FC3E" w14:textId="3C51909F" w:rsidR="00E616DA" w:rsidRDefault="00E616DA" w:rsidP="00E616DA">
      <w:pPr>
        <w:spacing w:line="256" w:lineRule="auto"/>
        <w:jc w:val="both"/>
        <w:rPr>
          <w:rFonts w:ascii="Arial" w:hAnsi="Arial" w:cs="Arial"/>
        </w:rPr>
      </w:pPr>
    </w:p>
    <w:p w14:paraId="2025F031" w14:textId="77777777" w:rsidR="00A1181A" w:rsidRPr="009F31EA" w:rsidRDefault="00A1181A" w:rsidP="00E616DA">
      <w:pPr>
        <w:spacing w:line="256" w:lineRule="auto"/>
        <w:jc w:val="both"/>
        <w:rPr>
          <w:rFonts w:ascii="Arial" w:hAnsi="Arial" w:cs="Arial"/>
        </w:rPr>
      </w:pPr>
    </w:p>
    <w:p w14:paraId="266DD6F4" w14:textId="77777777" w:rsidR="00E616DA" w:rsidRPr="009F31EA" w:rsidRDefault="00E616DA" w:rsidP="00E616DA">
      <w:pPr>
        <w:numPr>
          <w:ilvl w:val="0"/>
          <w:numId w:val="14"/>
        </w:numPr>
        <w:spacing w:line="256" w:lineRule="auto"/>
        <w:jc w:val="both"/>
        <w:rPr>
          <w:rFonts w:ascii="Arial" w:hAnsi="Arial" w:cs="Arial"/>
          <w:b/>
        </w:rPr>
      </w:pPr>
      <w:r w:rsidRPr="009F31EA">
        <w:rPr>
          <w:rFonts w:ascii="Arial" w:hAnsi="Arial" w:cs="Arial"/>
          <w:b/>
        </w:rPr>
        <w:t xml:space="preserve">Certifikati, izjave </w:t>
      </w:r>
    </w:p>
    <w:p w14:paraId="5EDC0F01" w14:textId="77777777" w:rsidR="00E616DA" w:rsidRPr="009F31EA" w:rsidRDefault="00E616DA" w:rsidP="00E616DA">
      <w:pPr>
        <w:numPr>
          <w:ilvl w:val="0"/>
          <w:numId w:val="17"/>
        </w:numPr>
        <w:spacing w:line="256" w:lineRule="auto"/>
        <w:jc w:val="both"/>
        <w:rPr>
          <w:rFonts w:ascii="Arial" w:hAnsi="Arial" w:cs="Arial"/>
        </w:rPr>
      </w:pPr>
      <w:r w:rsidRPr="009F31EA">
        <w:rPr>
          <w:rFonts w:ascii="Arial" w:hAnsi="Arial" w:cs="Arial"/>
        </w:rPr>
        <w:lastRenderedPageBreak/>
        <w:t xml:space="preserve">izjava o skladnosti nadgradnje z veljavnimi predpisi. </w:t>
      </w:r>
    </w:p>
    <w:p w14:paraId="3B387454" w14:textId="77777777" w:rsidR="00E616DA" w:rsidRPr="009F31EA" w:rsidRDefault="00E616DA" w:rsidP="00E616DA">
      <w:pPr>
        <w:spacing w:line="256" w:lineRule="auto"/>
        <w:jc w:val="both"/>
        <w:rPr>
          <w:rFonts w:ascii="Arial" w:hAnsi="Arial" w:cs="Arial"/>
        </w:rPr>
      </w:pPr>
    </w:p>
    <w:p w14:paraId="7FD3819E" w14:textId="77777777" w:rsidR="00E616DA" w:rsidRPr="009F31EA" w:rsidRDefault="00E616DA" w:rsidP="00E616DA">
      <w:pPr>
        <w:numPr>
          <w:ilvl w:val="0"/>
          <w:numId w:val="14"/>
        </w:numPr>
        <w:spacing w:line="256" w:lineRule="auto"/>
        <w:jc w:val="both"/>
        <w:rPr>
          <w:rFonts w:ascii="Arial" w:hAnsi="Arial" w:cs="Arial"/>
          <w:b/>
        </w:rPr>
      </w:pPr>
      <w:r w:rsidRPr="009F31EA">
        <w:rPr>
          <w:rFonts w:ascii="Arial" w:hAnsi="Arial" w:cs="Arial"/>
          <w:b/>
        </w:rPr>
        <w:t xml:space="preserve">Navodila za uporabo </w:t>
      </w:r>
    </w:p>
    <w:p w14:paraId="7020990F" w14:textId="77777777" w:rsidR="00E616DA" w:rsidRPr="009F31EA" w:rsidRDefault="00E616DA" w:rsidP="00E616DA">
      <w:pPr>
        <w:numPr>
          <w:ilvl w:val="0"/>
          <w:numId w:val="17"/>
        </w:numPr>
        <w:spacing w:line="256" w:lineRule="auto"/>
        <w:jc w:val="both"/>
        <w:rPr>
          <w:rFonts w:ascii="Arial" w:hAnsi="Arial" w:cs="Arial"/>
        </w:rPr>
      </w:pPr>
      <w:r w:rsidRPr="009F31EA">
        <w:rPr>
          <w:rFonts w:ascii="Arial" w:hAnsi="Arial" w:cs="Arial"/>
        </w:rPr>
        <w:t>navodila za uporabo in vzdrževanje vozila;</w:t>
      </w:r>
    </w:p>
    <w:p w14:paraId="2D9CCEA9" w14:textId="77777777" w:rsidR="00E616DA" w:rsidRPr="009F31EA" w:rsidRDefault="00E616DA" w:rsidP="00E616DA">
      <w:pPr>
        <w:numPr>
          <w:ilvl w:val="0"/>
          <w:numId w:val="17"/>
        </w:numPr>
        <w:spacing w:line="256" w:lineRule="auto"/>
        <w:jc w:val="both"/>
        <w:rPr>
          <w:rFonts w:ascii="Arial" w:hAnsi="Arial" w:cs="Arial"/>
        </w:rPr>
      </w:pPr>
      <w:r w:rsidRPr="009F31EA">
        <w:rPr>
          <w:rFonts w:ascii="Arial" w:hAnsi="Arial" w:cs="Arial"/>
        </w:rPr>
        <w:t>navodila za uporabo za vgrajene naprave v vozilo v slovenskem jeziku;</w:t>
      </w:r>
    </w:p>
    <w:p w14:paraId="73B0E6C2" w14:textId="77777777" w:rsidR="00E616DA" w:rsidRPr="009F31EA" w:rsidRDefault="00E616DA" w:rsidP="00E616DA">
      <w:pPr>
        <w:numPr>
          <w:ilvl w:val="0"/>
          <w:numId w:val="17"/>
        </w:numPr>
        <w:spacing w:line="256" w:lineRule="auto"/>
        <w:jc w:val="both"/>
        <w:rPr>
          <w:rFonts w:ascii="Arial" w:hAnsi="Arial" w:cs="Arial"/>
        </w:rPr>
      </w:pPr>
      <w:r w:rsidRPr="009F31EA">
        <w:rPr>
          <w:rFonts w:ascii="Arial" w:hAnsi="Arial" w:cs="Arial"/>
        </w:rPr>
        <w:t xml:space="preserve">navodilo za uporabo za opremo, ki jo nabavi ponudnik, v slovenskem jeziku; </w:t>
      </w:r>
    </w:p>
    <w:p w14:paraId="6491979C" w14:textId="77777777" w:rsidR="00E616DA" w:rsidRPr="009F31EA" w:rsidRDefault="00E616DA" w:rsidP="00E616DA">
      <w:pPr>
        <w:numPr>
          <w:ilvl w:val="0"/>
          <w:numId w:val="17"/>
        </w:numPr>
        <w:spacing w:line="256" w:lineRule="auto"/>
        <w:jc w:val="both"/>
        <w:rPr>
          <w:rFonts w:ascii="Arial" w:hAnsi="Arial" w:cs="Arial"/>
        </w:rPr>
      </w:pPr>
      <w:r w:rsidRPr="009F31EA">
        <w:rPr>
          <w:rFonts w:ascii="Arial" w:hAnsi="Arial" w:cs="Arial"/>
        </w:rPr>
        <w:t>pri prevzemu vozila se opravi prikaz uporabe vozila in vgrajene opreme;</w:t>
      </w:r>
    </w:p>
    <w:p w14:paraId="407234AE" w14:textId="77777777" w:rsidR="00E616DA" w:rsidRPr="009F31EA" w:rsidRDefault="00E616DA" w:rsidP="00E616DA">
      <w:pPr>
        <w:numPr>
          <w:ilvl w:val="0"/>
          <w:numId w:val="17"/>
        </w:numPr>
        <w:spacing w:line="256" w:lineRule="auto"/>
        <w:jc w:val="both"/>
        <w:rPr>
          <w:rFonts w:ascii="Arial" w:hAnsi="Arial" w:cs="Arial"/>
        </w:rPr>
      </w:pPr>
      <w:r w:rsidRPr="009F31EA">
        <w:rPr>
          <w:rFonts w:ascii="Arial" w:hAnsi="Arial" w:cs="Arial"/>
        </w:rPr>
        <w:t>po prevzemu se izvede šolanje na lokaciji naročnika.</w:t>
      </w:r>
    </w:p>
    <w:p w14:paraId="785BDE76" w14:textId="77777777" w:rsidR="00E616DA" w:rsidRPr="009F31EA" w:rsidRDefault="00E616DA" w:rsidP="00E616DA">
      <w:pPr>
        <w:spacing w:line="256" w:lineRule="auto"/>
        <w:jc w:val="both"/>
        <w:rPr>
          <w:rFonts w:ascii="Arial" w:hAnsi="Arial" w:cs="Arial"/>
        </w:rPr>
      </w:pPr>
    </w:p>
    <w:p w14:paraId="77723A3E" w14:textId="77777777" w:rsidR="00E616DA" w:rsidRPr="009F31EA" w:rsidRDefault="00E616DA" w:rsidP="00E616DA">
      <w:pPr>
        <w:jc w:val="both"/>
        <w:rPr>
          <w:rFonts w:ascii="Arial" w:hAnsi="Arial" w:cs="Arial"/>
          <w:b/>
        </w:rPr>
      </w:pPr>
    </w:p>
    <w:p w14:paraId="74315395" w14:textId="77777777" w:rsidR="00E616DA" w:rsidRPr="006A32BA" w:rsidRDefault="00E616DA" w:rsidP="00E616DA">
      <w:pPr>
        <w:jc w:val="both"/>
        <w:rPr>
          <w:rFonts w:ascii="Arial" w:hAnsi="Arial" w:cs="Arial"/>
          <w:b/>
          <w:color w:val="0070C0"/>
        </w:rPr>
      </w:pPr>
      <w:r w:rsidRPr="006A32BA">
        <w:rPr>
          <w:rFonts w:ascii="Arial" w:hAnsi="Arial" w:cs="Arial"/>
          <w:b/>
          <w:color w:val="0070C0"/>
        </w:rPr>
        <w:t>4.3. DEL C</w:t>
      </w:r>
    </w:p>
    <w:p w14:paraId="23606D19" w14:textId="77777777" w:rsidR="00E616DA" w:rsidRPr="009F31EA" w:rsidRDefault="00E616DA" w:rsidP="00E616DA">
      <w:pPr>
        <w:jc w:val="both"/>
        <w:rPr>
          <w:rFonts w:ascii="Arial" w:hAnsi="Arial" w:cs="Arial"/>
          <w:b/>
        </w:rPr>
      </w:pPr>
    </w:p>
    <w:p w14:paraId="45461633" w14:textId="77777777" w:rsidR="00E616DA" w:rsidRPr="009F31EA" w:rsidRDefault="00E616DA" w:rsidP="00E616DA">
      <w:pPr>
        <w:pBdr>
          <w:top w:val="single" w:sz="4" w:space="1" w:color="auto"/>
          <w:left w:val="single" w:sz="4" w:space="4" w:color="auto"/>
          <w:bottom w:val="single" w:sz="4" w:space="1" w:color="auto"/>
          <w:right w:val="single" w:sz="4" w:space="4" w:color="auto"/>
        </w:pBdr>
        <w:jc w:val="both"/>
        <w:rPr>
          <w:rFonts w:ascii="Arial" w:hAnsi="Arial" w:cs="Arial"/>
          <w:b/>
        </w:rPr>
      </w:pPr>
      <w:r w:rsidRPr="009F31EA">
        <w:rPr>
          <w:rFonts w:ascii="Arial" w:hAnsi="Arial" w:cs="Arial"/>
          <w:b/>
        </w:rPr>
        <w:t>SPECIFIKACIJA NAMEŠČENE ZAŠČITNE, GASILSKE IN REŠEVALNE OPREME</w:t>
      </w:r>
    </w:p>
    <w:p w14:paraId="2CCE6C42" w14:textId="77777777" w:rsidR="00E616DA" w:rsidRPr="009F31EA" w:rsidRDefault="00E616DA" w:rsidP="00E616DA">
      <w:pPr>
        <w:pStyle w:val="Default"/>
        <w:jc w:val="both"/>
        <w:rPr>
          <w:rFonts w:ascii="Arial" w:hAnsi="Arial" w:cs="Arial"/>
          <w:color w:val="auto"/>
          <w:sz w:val="16"/>
          <w:szCs w:val="16"/>
        </w:rPr>
      </w:pPr>
    </w:p>
    <w:p w14:paraId="061BEFA1" w14:textId="77777777" w:rsidR="00E616DA" w:rsidRPr="009F31EA" w:rsidRDefault="00E616DA" w:rsidP="00E616DA">
      <w:pPr>
        <w:pStyle w:val="Default"/>
        <w:jc w:val="both"/>
        <w:rPr>
          <w:rFonts w:ascii="Arial" w:hAnsi="Arial" w:cs="Arial"/>
          <w:color w:val="auto"/>
          <w:sz w:val="22"/>
          <w:szCs w:val="22"/>
        </w:rPr>
      </w:pPr>
      <w:r w:rsidRPr="009F31EA">
        <w:rPr>
          <w:rFonts w:ascii="Arial" w:hAnsi="Arial" w:cs="Arial"/>
          <w:color w:val="auto"/>
          <w:sz w:val="22"/>
          <w:szCs w:val="22"/>
        </w:rPr>
        <w:t xml:space="preserve">V vozilu so narejena vsa pritrdišča za opremo, ki je navedena v seznamu opreme po tipizaciji GZS za GVC-1 in opisih. </w:t>
      </w:r>
    </w:p>
    <w:p w14:paraId="78C4AA2F" w14:textId="77777777" w:rsidR="00E616DA" w:rsidRPr="009F31EA" w:rsidRDefault="00E616DA" w:rsidP="00E616DA">
      <w:pPr>
        <w:pStyle w:val="Default"/>
        <w:jc w:val="both"/>
        <w:rPr>
          <w:rFonts w:ascii="Arial" w:hAnsi="Arial" w:cs="Arial"/>
          <w:color w:val="auto"/>
          <w:sz w:val="22"/>
          <w:szCs w:val="22"/>
        </w:rPr>
      </w:pPr>
    </w:p>
    <w:p w14:paraId="2BC1BDD8" w14:textId="77777777" w:rsidR="00E616DA" w:rsidRPr="009F31EA" w:rsidRDefault="00E616DA" w:rsidP="00E616DA">
      <w:pPr>
        <w:pStyle w:val="Default"/>
        <w:jc w:val="both"/>
        <w:rPr>
          <w:rFonts w:ascii="Arial" w:hAnsi="Arial" w:cs="Arial"/>
          <w:color w:val="auto"/>
          <w:sz w:val="22"/>
          <w:szCs w:val="22"/>
        </w:rPr>
      </w:pPr>
      <w:r w:rsidRPr="009F31EA">
        <w:rPr>
          <w:rFonts w:ascii="Arial" w:hAnsi="Arial" w:cs="Arial"/>
          <w:color w:val="auto"/>
          <w:sz w:val="22"/>
          <w:szCs w:val="22"/>
        </w:rPr>
        <w:t>Zahteva naročnika, ki jo je ponudnik upošteval v ponudbi;</w:t>
      </w:r>
    </w:p>
    <w:p w14:paraId="429CC92E" w14:textId="77777777" w:rsidR="00E616DA" w:rsidRPr="00DF641B" w:rsidRDefault="00E616DA" w:rsidP="00E616DA">
      <w:pPr>
        <w:pStyle w:val="Default"/>
        <w:jc w:val="both"/>
        <w:rPr>
          <w:rFonts w:ascii="Arial" w:hAnsi="Arial" w:cs="Arial"/>
          <w:sz w:val="22"/>
          <w:szCs w:val="22"/>
        </w:rPr>
      </w:pPr>
      <w:r w:rsidRPr="009F31EA">
        <w:rPr>
          <w:rFonts w:ascii="Arial" w:hAnsi="Arial" w:cs="Arial"/>
          <w:sz w:val="22"/>
          <w:szCs w:val="22"/>
        </w:rPr>
        <w:t xml:space="preserve">Povsod, kjer je pri opremi naveden proizvajalec in/ali tip opreme, velja dodatek »ali enakovredno«, razen v primeru dihalne tehnike in UKW postaj. Naročnikova želja je, da se dobavi oprema navedenega proizvajalca, kar pa ni pogoj. Oprema drugega proizvajalca po tehničnih karakteristikah ne sme bistveno odstopati od navedene v razpisni dokumentaciji. To pomeni, da ponujena oprema po tehničnih karakteristikah (teži, dolžini, širini, višini, hitrosti, toplotni prevodnosti, specifični moči, nosilnosti, lastni teži, svetilnosti, hrupu, vibracijam, sesalni in tlačni višini </w:t>
      </w:r>
      <w:proofErr w:type="spellStart"/>
      <w:r w:rsidRPr="009F31EA">
        <w:rPr>
          <w:rFonts w:ascii="Arial" w:hAnsi="Arial" w:cs="Arial"/>
          <w:sz w:val="22"/>
          <w:szCs w:val="22"/>
        </w:rPr>
        <w:t>itd</w:t>
      </w:r>
      <w:proofErr w:type="spellEnd"/>
      <w:r w:rsidRPr="009F31EA">
        <w:rPr>
          <w:rFonts w:ascii="Arial" w:hAnsi="Arial" w:cs="Arial"/>
          <w:sz w:val="22"/>
          <w:szCs w:val="22"/>
        </w:rPr>
        <w:t>), ne odstopa več kot 10 % od tehničnih karakteristik želene opreme, navedene v razpisni dokumentaciji. Ponudnik mora v primeru, da je oprema drugega proizvajalca, za to opremo v ponudbi navesti tehnične karakteristike, s katerimi bo dokazoval tehnično ustreznost.</w:t>
      </w:r>
    </w:p>
    <w:p w14:paraId="13DECF04" w14:textId="77777777" w:rsidR="00E616DA" w:rsidRPr="006A3DBB" w:rsidRDefault="00E616DA" w:rsidP="00E616DA">
      <w:pPr>
        <w:jc w:val="both"/>
        <w:rPr>
          <w:rFonts w:ascii="Arial" w:hAnsi="Arial" w:cs="Arial"/>
          <w:b/>
          <w:lang w:eastAsia="sl-SI"/>
        </w:rPr>
      </w:pPr>
    </w:p>
    <w:p w14:paraId="65B8961B" w14:textId="77777777" w:rsidR="00E616DA" w:rsidRPr="006A3DBB" w:rsidRDefault="00E616DA" w:rsidP="00E616DA">
      <w:pPr>
        <w:jc w:val="center"/>
        <w:rPr>
          <w:rFonts w:ascii="Arial" w:hAnsi="Arial" w:cs="Arial"/>
          <w:b/>
          <w:lang w:eastAsia="sl-SI"/>
        </w:rPr>
      </w:pPr>
      <w:r w:rsidRPr="006A3DBB">
        <w:rPr>
          <w:rFonts w:ascii="Arial" w:hAnsi="Arial" w:cs="Arial"/>
          <w:b/>
          <w:lang w:eastAsia="sl-SI"/>
        </w:rPr>
        <w:t xml:space="preserve"> </w:t>
      </w:r>
      <w:bookmarkEnd w:id="1"/>
    </w:p>
    <w:p w14:paraId="2F6E4E67" w14:textId="77777777" w:rsidR="00E616DA" w:rsidRDefault="00E616DA"/>
    <w:sectPr w:rsidR="00E616DA" w:rsidSect="001479DD">
      <w:headerReference w:type="default" r:id="rId8"/>
      <w:footerReference w:type="default" r:id="rId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F81F4" w14:textId="77777777" w:rsidR="00C12907" w:rsidRDefault="00C12907">
      <w:r>
        <w:separator/>
      </w:r>
    </w:p>
  </w:endnote>
  <w:endnote w:type="continuationSeparator" w:id="0">
    <w:p w14:paraId="166F1AE1" w14:textId="77777777" w:rsidR="00C12907" w:rsidRDefault="00C12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06757" w14:textId="77777777" w:rsidR="00C356EA" w:rsidRPr="00447800" w:rsidRDefault="00C356EA" w:rsidP="001479DD">
    <w:pPr>
      <w:pStyle w:val="Noga"/>
      <w:jc w:val="right"/>
      <w:rPr>
        <w:i/>
      </w:rPr>
    </w:pP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F48EE" w14:textId="77777777" w:rsidR="00C12907" w:rsidRDefault="00C12907">
      <w:r>
        <w:separator/>
      </w:r>
    </w:p>
  </w:footnote>
  <w:footnote w:type="continuationSeparator" w:id="0">
    <w:p w14:paraId="183982B2" w14:textId="77777777" w:rsidR="00C12907" w:rsidRDefault="00C12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378D9" w14:textId="6F2600D3" w:rsidR="00C356EA" w:rsidRPr="004D474B" w:rsidRDefault="006A32BA" w:rsidP="001479DD">
    <w:pPr>
      <w:pStyle w:val="Glava"/>
      <w:jc w:val="center"/>
    </w:pPr>
    <w:r>
      <w:rPr>
        <w:noProof/>
        <w:lang w:eastAsia="sl-SI"/>
      </w:rPr>
      <w:drawing>
        <wp:inline distT="0" distB="0" distL="0" distR="0" wp14:anchorId="1FFA94E4" wp14:editId="443F3977">
          <wp:extent cx="2152650" cy="857959"/>
          <wp:effectExtent l="0" t="0" r="0" b="0"/>
          <wp:docPr id="1572740805"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740805" name="Slika 1" descr="Slika, ki vsebuje besede pisava, logotip, simbol, grafik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2174174" cy="8665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964DD"/>
    <w:multiLevelType w:val="hybridMultilevel"/>
    <w:tmpl w:val="7C0A18C4"/>
    <w:lvl w:ilvl="0" w:tplc="5CAED63A">
      <w:start w:val="1"/>
      <w:numFmt w:val="bullet"/>
      <w:lvlText w:val="•"/>
      <w:lvlJc w:val="left"/>
      <w:pPr>
        <w:ind w:left="106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175EEE42">
      <w:start w:val="1"/>
      <w:numFmt w:val="bullet"/>
      <w:lvlText w:val="o"/>
      <w:lvlJc w:val="left"/>
      <w:pPr>
        <w:ind w:left="143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F14E01B0">
      <w:start w:val="1"/>
      <w:numFmt w:val="bullet"/>
      <w:lvlText w:val="▪"/>
      <w:lvlJc w:val="left"/>
      <w:pPr>
        <w:ind w:left="215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516DAE0">
      <w:start w:val="1"/>
      <w:numFmt w:val="bullet"/>
      <w:lvlText w:val="•"/>
      <w:lvlJc w:val="left"/>
      <w:pPr>
        <w:ind w:left="287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66FAE40E">
      <w:start w:val="1"/>
      <w:numFmt w:val="bullet"/>
      <w:lvlText w:val="o"/>
      <w:lvlJc w:val="left"/>
      <w:pPr>
        <w:ind w:left="359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A0CC5548">
      <w:start w:val="1"/>
      <w:numFmt w:val="bullet"/>
      <w:lvlText w:val="▪"/>
      <w:lvlJc w:val="left"/>
      <w:pPr>
        <w:ind w:left="431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FC82DD4">
      <w:start w:val="1"/>
      <w:numFmt w:val="bullet"/>
      <w:lvlText w:val="•"/>
      <w:lvlJc w:val="left"/>
      <w:pPr>
        <w:ind w:left="503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6A4A112E">
      <w:start w:val="1"/>
      <w:numFmt w:val="bullet"/>
      <w:lvlText w:val="o"/>
      <w:lvlJc w:val="left"/>
      <w:pPr>
        <w:ind w:left="575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7AEDEA8">
      <w:start w:val="1"/>
      <w:numFmt w:val="bullet"/>
      <w:lvlText w:val="▪"/>
      <w:lvlJc w:val="left"/>
      <w:pPr>
        <w:ind w:left="647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0B7F39A8"/>
    <w:multiLevelType w:val="hybridMultilevel"/>
    <w:tmpl w:val="77C644B4"/>
    <w:lvl w:ilvl="0" w:tplc="2CC29B8A">
      <w:start w:val="1"/>
      <w:numFmt w:val="lowerLetter"/>
      <w:lvlText w:val="%1)"/>
      <w:lvlJc w:val="left"/>
      <w:pPr>
        <w:ind w:left="355" w:hanging="360"/>
      </w:pPr>
      <w:rPr>
        <w:rFonts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2" w15:restartNumberingAfterBreak="0">
    <w:nsid w:val="18385B23"/>
    <w:multiLevelType w:val="hybridMultilevel"/>
    <w:tmpl w:val="2C783DCE"/>
    <w:lvl w:ilvl="0" w:tplc="7A8A5C60">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5826011A">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A25AC010">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B348AD4">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032CE5A">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0E729684">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E1366F36">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0D42FEAE">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91AE340">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 w15:restartNumberingAfterBreak="0">
    <w:nsid w:val="1A6A13D3"/>
    <w:multiLevelType w:val="hybridMultilevel"/>
    <w:tmpl w:val="67022B64"/>
    <w:lvl w:ilvl="0" w:tplc="04240001">
      <w:start w:val="1"/>
      <w:numFmt w:val="bullet"/>
      <w:lvlText w:val=""/>
      <w:lvlJc w:val="left"/>
      <w:pPr>
        <w:ind w:left="928" w:hanging="360"/>
      </w:pPr>
      <w:rPr>
        <w:rFonts w:ascii="Symbol" w:hAnsi="Symbol"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4" w15:restartNumberingAfterBreak="0">
    <w:nsid w:val="24267248"/>
    <w:multiLevelType w:val="hybridMultilevel"/>
    <w:tmpl w:val="294C9786"/>
    <w:lvl w:ilvl="0" w:tplc="7EE21B34">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0D4A3BE8">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989AE078">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3F624E6">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D7B4A954">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98D82764">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701ECE3C">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899A6BBA">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4D8C50CA">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5" w15:restartNumberingAfterBreak="0">
    <w:nsid w:val="27A51866"/>
    <w:multiLevelType w:val="hybridMultilevel"/>
    <w:tmpl w:val="9050B894"/>
    <w:lvl w:ilvl="0" w:tplc="A1B0733E">
      <w:start w:val="1"/>
      <w:numFmt w:val="lowerLetter"/>
      <w:lvlText w:val="%1)"/>
      <w:lvlJc w:val="left"/>
      <w:pPr>
        <w:ind w:left="355" w:hanging="360"/>
      </w:pPr>
      <w:rPr>
        <w:rFonts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6" w15:restartNumberingAfterBreak="0">
    <w:nsid w:val="2ADC786E"/>
    <w:multiLevelType w:val="hybridMultilevel"/>
    <w:tmpl w:val="D7AC6596"/>
    <w:lvl w:ilvl="0" w:tplc="04240001">
      <w:start w:val="1"/>
      <w:numFmt w:val="bullet"/>
      <w:lvlText w:val=""/>
      <w:lvlJc w:val="left"/>
      <w:pPr>
        <w:ind w:left="715" w:hanging="360"/>
      </w:pPr>
      <w:rPr>
        <w:rFonts w:ascii="Symbol" w:hAnsi="Symbol" w:hint="default"/>
      </w:rPr>
    </w:lvl>
    <w:lvl w:ilvl="1" w:tplc="04240003" w:tentative="1">
      <w:start w:val="1"/>
      <w:numFmt w:val="bullet"/>
      <w:lvlText w:val="o"/>
      <w:lvlJc w:val="left"/>
      <w:pPr>
        <w:ind w:left="1435" w:hanging="360"/>
      </w:pPr>
      <w:rPr>
        <w:rFonts w:ascii="Courier New" w:hAnsi="Courier New" w:cs="Courier New" w:hint="default"/>
      </w:rPr>
    </w:lvl>
    <w:lvl w:ilvl="2" w:tplc="04240005" w:tentative="1">
      <w:start w:val="1"/>
      <w:numFmt w:val="bullet"/>
      <w:lvlText w:val=""/>
      <w:lvlJc w:val="left"/>
      <w:pPr>
        <w:ind w:left="2155" w:hanging="360"/>
      </w:pPr>
      <w:rPr>
        <w:rFonts w:ascii="Wingdings" w:hAnsi="Wingdings" w:hint="default"/>
      </w:rPr>
    </w:lvl>
    <w:lvl w:ilvl="3" w:tplc="04240001" w:tentative="1">
      <w:start w:val="1"/>
      <w:numFmt w:val="bullet"/>
      <w:lvlText w:val=""/>
      <w:lvlJc w:val="left"/>
      <w:pPr>
        <w:ind w:left="2875" w:hanging="360"/>
      </w:pPr>
      <w:rPr>
        <w:rFonts w:ascii="Symbol" w:hAnsi="Symbol" w:hint="default"/>
      </w:rPr>
    </w:lvl>
    <w:lvl w:ilvl="4" w:tplc="04240003" w:tentative="1">
      <w:start w:val="1"/>
      <w:numFmt w:val="bullet"/>
      <w:lvlText w:val="o"/>
      <w:lvlJc w:val="left"/>
      <w:pPr>
        <w:ind w:left="3595" w:hanging="360"/>
      </w:pPr>
      <w:rPr>
        <w:rFonts w:ascii="Courier New" w:hAnsi="Courier New" w:cs="Courier New" w:hint="default"/>
      </w:rPr>
    </w:lvl>
    <w:lvl w:ilvl="5" w:tplc="04240005" w:tentative="1">
      <w:start w:val="1"/>
      <w:numFmt w:val="bullet"/>
      <w:lvlText w:val=""/>
      <w:lvlJc w:val="left"/>
      <w:pPr>
        <w:ind w:left="4315" w:hanging="360"/>
      </w:pPr>
      <w:rPr>
        <w:rFonts w:ascii="Wingdings" w:hAnsi="Wingdings" w:hint="default"/>
      </w:rPr>
    </w:lvl>
    <w:lvl w:ilvl="6" w:tplc="04240001" w:tentative="1">
      <w:start w:val="1"/>
      <w:numFmt w:val="bullet"/>
      <w:lvlText w:val=""/>
      <w:lvlJc w:val="left"/>
      <w:pPr>
        <w:ind w:left="5035" w:hanging="360"/>
      </w:pPr>
      <w:rPr>
        <w:rFonts w:ascii="Symbol" w:hAnsi="Symbol" w:hint="default"/>
      </w:rPr>
    </w:lvl>
    <w:lvl w:ilvl="7" w:tplc="04240003" w:tentative="1">
      <w:start w:val="1"/>
      <w:numFmt w:val="bullet"/>
      <w:lvlText w:val="o"/>
      <w:lvlJc w:val="left"/>
      <w:pPr>
        <w:ind w:left="5755" w:hanging="360"/>
      </w:pPr>
      <w:rPr>
        <w:rFonts w:ascii="Courier New" w:hAnsi="Courier New" w:cs="Courier New" w:hint="default"/>
      </w:rPr>
    </w:lvl>
    <w:lvl w:ilvl="8" w:tplc="04240005" w:tentative="1">
      <w:start w:val="1"/>
      <w:numFmt w:val="bullet"/>
      <w:lvlText w:val=""/>
      <w:lvlJc w:val="left"/>
      <w:pPr>
        <w:ind w:left="6475" w:hanging="360"/>
      </w:pPr>
      <w:rPr>
        <w:rFonts w:ascii="Wingdings" w:hAnsi="Wingdings" w:hint="default"/>
      </w:rPr>
    </w:lvl>
  </w:abstractNum>
  <w:abstractNum w:abstractNumId="7" w15:restartNumberingAfterBreak="0">
    <w:nsid w:val="2C284287"/>
    <w:multiLevelType w:val="hybridMultilevel"/>
    <w:tmpl w:val="ED240700"/>
    <w:lvl w:ilvl="0" w:tplc="0014426A">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5198C336">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802EC570">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D6E22736">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96E0A5B4">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755A9344">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D5A1A60">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53649D6C">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C164B1CA">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8" w15:restartNumberingAfterBreak="0">
    <w:nsid w:val="325A66D7"/>
    <w:multiLevelType w:val="hybridMultilevel"/>
    <w:tmpl w:val="EEBADE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F5B35C1"/>
    <w:multiLevelType w:val="hybridMultilevel"/>
    <w:tmpl w:val="E5904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F5D2241"/>
    <w:multiLevelType w:val="hybridMultilevel"/>
    <w:tmpl w:val="A2C84C4E"/>
    <w:lvl w:ilvl="0" w:tplc="AA8073BE">
      <w:start w:val="1"/>
      <w:numFmt w:val="lowerLetter"/>
      <w:lvlText w:val="%1)"/>
      <w:lvlJc w:val="left"/>
      <w:pPr>
        <w:ind w:left="355" w:hanging="360"/>
      </w:pPr>
      <w:rPr>
        <w:rFonts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11" w15:restartNumberingAfterBreak="0">
    <w:nsid w:val="3F782FA9"/>
    <w:multiLevelType w:val="hybridMultilevel"/>
    <w:tmpl w:val="6B8EB85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F0707B2"/>
    <w:multiLevelType w:val="hybridMultilevel"/>
    <w:tmpl w:val="BBFE831C"/>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13" w15:restartNumberingAfterBreak="0">
    <w:nsid w:val="51741C81"/>
    <w:multiLevelType w:val="hybridMultilevel"/>
    <w:tmpl w:val="154AFCFC"/>
    <w:lvl w:ilvl="0" w:tplc="7EB20E96">
      <w:start w:val="1"/>
      <w:numFmt w:val="lowerLetter"/>
      <w:lvlText w:val="%1)"/>
      <w:lvlJc w:val="left"/>
      <w:pPr>
        <w:ind w:left="355" w:hanging="360"/>
      </w:pPr>
      <w:rPr>
        <w:rFonts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14" w15:restartNumberingAfterBreak="0">
    <w:nsid w:val="5475610F"/>
    <w:multiLevelType w:val="hybridMultilevel"/>
    <w:tmpl w:val="7D9893CA"/>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15" w15:restartNumberingAfterBreak="0">
    <w:nsid w:val="5D9B55AB"/>
    <w:multiLevelType w:val="hybridMultilevel"/>
    <w:tmpl w:val="8B247AA6"/>
    <w:lvl w:ilvl="0" w:tplc="CF88305E">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03D8ECCC">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00D4291E">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576E718">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2EE220E2">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BC0A35C">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8B83600">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B1C445E">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19763E0A">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6" w15:restartNumberingAfterBreak="0">
    <w:nsid w:val="6128175E"/>
    <w:multiLevelType w:val="hybridMultilevel"/>
    <w:tmpl w:val="F0DEFA62"/>
    <w:lvl w:ilvl="0" w:tplc="5CC4699E">
      <w:start w:val="1"/>
      <w:numFmt w:val="bullet"/>
      <w:lvlText w:val="•"/>
      <w:lvlJc w:val="left"/>
      <w:pPr>
        <w:ind w:left="76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5972F140">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B15C83C0">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E62CDCC6">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48FEBB40">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3E441E66">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7BDE7536">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A96F4AE">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5D2481F0">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7" w15:restartNumberingAfterBreak="0">
    <w:nsid w:val="64CD5BE8"/>
    <w:multiLevelType w:val="hybridMultilevel"/>
    <w:tmpl w:val="5EB4B2B8"/>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18" w15:restartNumberingAfterBreak="0">
    <w:nsid w:val="66256F55"/>
    <w:multiLevelType w:val="hybridMultilevel"/>
    <w:tmpl w:val="1C58A5CE"/>
    <w:lvl w:ilvl="0" w:tplc="A9301ABC">
      <w:start w:val="1"/>
      <w:numFmt w:val="lowerLetter"/>
      <w:lvlText w:val="%1)"/>
      <w:lvlJc w:val="left"/>
      <w:pPr>
        <w:ind w:left="355" w:hanging="360"/>
      </w:pPr>
      <w:rPr>
        <w:rFonts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19" w15:restartNumberingAfterBreak="0">
    <w:nsid w:val="67381EF5"/>
    <w:multiLevelType w:val="hybridMultilevel"/>
    <w:tmpl w:val="BF34B7A6"/>
    <w:lvl w:ilvl="0" w:tplc="0E66D5D6">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2256C8D8">
      <w:start w:val="1"/>
      <w:numFmt w:val="bullet"/>
      <w:lvlText w:val="o"/>
      <w:lvlJc w:val="left"/>
      <w:pPr>
        <w:ind w:left="11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91D2A09C">
      <w:start w:val="1"/>
      <w:numFmt w:val="bullet"/>
      <w:lvlText w:val="▪"/>
      <w:lvlJc w:val="left"/>
      <w:pPr>
        <w:ind w:left="18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0CAED43E">
      <w:start w:val="1"/>
      <w:numFmt w:val="bullet"/>
      <w:lvlText w:val="•"/>
      <w:lvlJc w:val="left"/>
      <w:pPr>
        <w:ind w:left="259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EF1214F8">
      <w:start w:val="1"/>
      <w:numFmt w:val="bullet"/>
      <w:lvlText w:val="o"/>
      <w:lvlJc w:val="left"/>
      <w:pPr>
        <w:ind w:left="331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DC812F0">
      <w:start w:val="1"/>
      <w:numFmt w:val="bullet"/>
      <w:lvlText w:val="▪"/>
      <w:lvlJc w:val="left"/>
      <w:pPr>
        <w:ind w:left="403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025E48EE">
      <w:start w:val="1"/>
      <w:numFmt w:val="bullet"/>
      <w:lvlText w:val="•"/>
      <w:lvlJc w:val="left"/>
      <w:pPr>
        <w:ind w:left="47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1F6A76BE">
      <w:start w:val="1"/>
      <w:numFmt w:val="bullet"/>
      <w:lvlText w:val="o"/>
      <w:lvlJc w:val="left"/>
      <w:pPr>
        <w:ind w:left="54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EDDCCCB2">
      <w:start w:val="1"/>
      <w:numFmt w:val="bullet"/>
      <w:lvlText w:val="▪"/>
      <w:lvlJc w:val="left"/>
      <w:pPr>
        <w:ind w:left="619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0" w15:restartNumberingAfterBreak="0">
    <w:nsid w:val="68B81BBF"/>
    <w:multiLevelType w:val="hybridMultilevel"/>
    <w:tmpl w:val="6E1CB07C"/>
    <w:lvl w:ilvl="0" w:tplc="7CEE5C7C">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5DC6C890">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E5AE0124">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3AEA89CC">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2207A66">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084DD78">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EFBE049A">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97A7314">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36E67304">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1" w15:restartNumberingAfterBreak="0">
    <w:nsid w:val="699F4B65"/>
    <w:multiLevelType w:val="hybridMultilevel"/>
    <w:tmpl w:val="5106B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D1D3317"/>
    <w:multiLevelType w:val="hybridMultilevel"/>
    <w:tmpl w:val="8B8633CE"/>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23" w15:restartNumberingAfterBreak="0">
    <w:nsid w:val="6FFA0FD8"/>
    <w:multiLevelType w:val="hybridMultilevel"/>
    <w:tmpl w:val="5C385F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852619"/>
    <w:multiLevelType w:val="hybridMultilevel"/>
    <w:tmpl w:val="385EB70A"/>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25" w15:restartNumberingAfterBreak="0">
    <w:nsid w:val="79D94790"/>
    <w:multiLevelType w:val="hybridMultilevel"/>
    <w:tmpl w:val="264209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C5517D1"/>
    <w:multiLevelType w:val="hybridMultilevel"/>
    <w:tmpl w:val="AF92F750"/>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27" w15:restartNumberingAfterBreak="0">
    <w:nsid w:val="7DF45B6E"/>
    <w:multiLevelType w:val="hybridMultilevel"/>
    <w:tmpl w:val="C2467C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F763851"/>
    <w:multiLevelType w:val="hybridMultilevel"/>
    <w:tmpl w:val="505C320E"/>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num w:numId="1">
    <w:abstractNumId w:val="21"/>
  </w:num>
  <w:num w:numId="2">
    <w:abstractNumId w:val="4"/>
  </w:num>
  <w:num w:numId="3">
    <w:abstractNumId w:val="20"/>
  </w:num>
  <w:num w:numId="4">
    <w:abstractNumId w:val="16"/>
  </w:num>
  <w:num w:numId="5">
    <w:abstractNumId w:val="10"/>
  </w:num>
  <w:num w:numId="6">
    <w:abstractNumId w:val="15"/>
  </w:num>
  <w:num w:numId="7">
    <w:abstractNumId w:val="2"/>
  </w:num>
  <w:num w:numId="8">
    <w:abstractNumId w:val="19"/>
  </w:num>
  <w:num w:numId="9">
    <w:abstractNumId w:val="0"/>
  </w:num>
  <w:num w:numId="10">
    <w:abstractNumId w:val="7"/>
  </w:num>
  <w:num w:numId="11">
    <w:abstractNumId w:val="18"/>
  </w:num>
  <w:num w:numId="12">
    <w:abstractNumId w:val="5"/>
  </w:num>
  <w:num w:numId="13">
    <w:abstractNumId w:val="13"/>
  </w:num>
  <w:num w:numId="14">
    <w:abstractNumId w:val="1"/>
  </w:num>
  <w:num w:numId="15">
    <w:abstractNumId w:val="6"/>
  </w:num>
  <w:num w:numId="16">
    <w:abstractNumId w:val="25"/>
  </w:num>
  <w:num w:numId="17">
    <w:abstractNumId w:val="23"/>
  </w:num>
  <w:num w:numId="18">
    <w:abstractNumId w:val="8"/>
  </w:num>
  <w:num w:numId="19">
    <w:abstractNumId w:val="14"/>
  </w:num>
  <w:num w:numId="20">
    <w:abstractNumId w:val="26"/>
  </w:num>
  <w:num w:numId="21">
    <w:abstractNumId w:val="12"/>
  </w:num>
  <w:num w:numId="22">
    <w:abstractNumId w:val="17"/>
  </w:num>
  <w:num w:numId="23">
    <w:abstractNumId w:val="22"/>
  </w:num>
  <w:num w:numId="24">
    <w:abstractNumId w:val="28"/>
  </w:num>
  <w:num w:numId="25">
    <w:abstractNumId w:val="3"/>
  </w:num>
  <w:num w:numId="26">
    <w:abstractNumId w:val="24"/>
  </w:num>
  <w:num w:numId="27">
    <w:abstractNumId w:val="11"/>
  </w:num>
  <w:num w:numId="28">
    <w:abstractNumId w:val="27"/>
  </w:num>
  <w:num w:numId="29">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6DA"/>
    <w:rsid w:val="000A3D90"/>
    <w:rsid w:val="000B37E8"/>
    <w:rsid w:val="001479DD"/>
    <w:rsid w:val="00196828"/>
    <w:rsid w:val="002078F2"/>
    <w:rsid w:val="002B7533"/>
    <w:rsid w:val="00336711"/>
    <w:rsid w:val="003F00E7"/>
    <w:rsid w:val="005A2085"/>
    <w:rsid w:val="00616C1C"/>
    <w:rsid w:val="006A32BA"/>
    <w:rsid w:val="006D4761"/>
    <w:rsid w:val="00732EE1"/>
    <w:rsid w:val="007D53D0"/>
    <w:rsid w:val="007E1DBF"/>
    <w:rsid w:val="00805AF0"/>
    <w:rsid w:val="00816F5E"/>
    <w:rsid w:val="0083493D"/>
    <w:rsid w:val="00912ED8"/>
    <w:rsid w:val="00994117"/>
    <w:rsid w:val="00A1181A"/>
    <w:rsid w:val="00A25334"/>
    <w:rsid w:val="00A61118"/>
    <w:rsid w:val="00AC3282"/>
    <w:rsid w:val="00B05365"/>
    <w:rsid w:val="00B97FA1"/>
    <w:rsid w:val="00BC64BB"/>
    <w:rsid w:val="00BD75CF"/>
    <w:rsid w:val="00C12907"/>
    <w:rsid w:val="00C356EA"/>
    <w:rsid w:val="00C4003F"/>
    <w:rsid w:val="00CA1C2B"/>
    <w:rsid w:val="00D96025"/>
    <w:rsid w:val="00E600BE"/>
    <w:rsid w:val="00E616DA"/>
    <w:rsid w:val="00EC7CA3"/>
    <w:rsid w:val="00EF1715"/>
    <w:rsid w:val="00F8631A"/>
    <w:rsid w:val="00FA2F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2A83F"/>
  <w15:chartTrackingRefBased/>
  <w15:docId w15:val="{B8F84798-9B03-4161-BAF9-3A8736B0B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616DA"/>
    <w:pPr>
      <w:spacing w:after="0" w:line="240" w:lineRule="auto"/>
    </w:pPr>
  </w:style>
  <w:style w:type="paragraph" w:styleId="Naslov1">
    <w:name w:val="heading 1"/>
    <w:basedOn w:val="Navaden"/>
    <w:next w:val="Navaden"/>
    <w:link w:val="Naslov1Znak"/>
    <w:qFormat/>
    <w:rsid w:val="00E616DA"/>
    <w:pPr>
      <w:keepNext/>
      <w:keepLines/>
      <w:spacing w:before="360"/>
      <w:outlineLvl w:val="0"/>
    </w:pPr>
    <w:rPr>
      <w:rFonts w:asciiTheme="majorHAnsi" w:eastAsiaTheme="majorEastAsia" w:hAnsiTheme="majorHAnsi" w:cstheme="majorBidi"/>
      <w:b/>
      <w:bCs/>
      <w:color w:val="385623" w:themeColor="accent6" w:themeShade="80"/>
      <w:sz w:val="28"/>
      <w:szCs w:val="28"/>
    </w:rPr>
  </w:style>
  <w:style w:type="paragraph" w:styleId="Naslov2">
    <w:name w:val="heading 2"/>
    <w:basedOn w:val="Navaden"/>
    <w:next w:val="Navaden"/>
    <w:link w:val="Naslov2Znak"/>
    <w:unhideWhenUsed/>
    <w:qFormat/>
    <w:rsid w:val="00E616DA"/>
    <w:pPr>
      <w:keepNext/>
      <w:keepLines/>
      <w:spacing w:before="200"/>
      <w:outlineLvl w:val="1"/>
    </w:pPr>
    <w:rPr>
      <w:rFonts w:asciiTheme="majorHAnsi" w:eastAsiaTheme="majorEastAsia" w:hAnsiTheme="majorHAnsi" w:cstheme="majorBidi"/>
      <w:b/>
      <w:bCs/>
      <w:color w:val="538135" w:themeColor="accent6" w:themeShade="BF"/>
      <w:sz w:val="26"/>
      <w:szCs w:val="26"/>
    </w:rPr>
  </w:style>
  <w:style w:type="paragraph" w:styleId="Naslov3">
    <w:name w:val="heading 3"/>
    <w:basedOn w:val="Navaden"/>
    <w:next w:val="Navaden"/>
    <w:link w:val="Naslov3Znak"/>
    <w:unhideWhenUsed/>
    <w:qFormat/>
    <w:rsid w:val="00E616DA"/>
    <w:pPr>
      <w:keepNext/>
      <w:keepLines/>
      <w:spacing w:before="200"/>
      <w:outlineLvl w:val="2"/>
    </w:pPr>
    <w:rPr>
      <w:rFonts w:asciiTheme="majorHAnsi" w:eastAsiaTheme="majorEastAsia" w:hAnsiTheme="majorHAnsi" w:cstheme="majorBidi"/>
      <w:b/>
      <w:bCs/>
      <w:color w:val="538135" w:themeColor="accent6" w:themeShade="BF"/>
    </w:rPr>
  </w:style>
  <w:style w:type="paragraph" w:styleId="Naslov4">
    <w:name w:val="heading 4"/>
    <w:basedOn w:val="Navaden"/>
    <w:next w:val="Navaden"/>
    <w:link w:val="Naslov4Znak"/>
    <w:semiHidden/>
    <w:unhideWhenUsed/>
    <w:qFormat/>
    <w:rsid w:val="00E616DA"/>
    <w:pPr>
      <w:keepNext/>
      <w:keepLines/>
      <w:spacing w:before="40"/>
      <w:outlineLvl w:val="3"/>
    </w:pPr>
    <w:rPr>
      <w:rFonts w:asciiTheme="majorHAnsi" w:eastAsiaTheme="majorEastAsia" w:hAnsiTheme="majorHAnsi" w:cstheme="majorBidi"/>
      <w:i/>
      <w:iCs/>
      <w:color w:val="538135" w:themeColor="accent6" w:themeShade="BF"/>
    </w:rPr>
  </w:style>
  <w:style w:type="paragraph" w:styleId="Naslov6">
    <w:name w:val="heading 6"/>
    <w:basedOn w:val="Navaden"/>
    <w:next w:val="Navaden"/>
    <w:link w:val="Naslov6Znak"/>
    <w:semiHidden/>
    <w:unhideWhenUsed/>
    <w:qFormat/>
    <w:rsid w:val="00E616DA"/>
    <w:pPr>
      <w:keepNext/>
      <w:keepLines/>
      <w:spacing w:before="200"/>
      <w:outlineLvl w:val="5"/>
    </w:pPr>
    <w:rPr>
      <w:rFonts w:asciiTheme="majorHAnsi" w:eastAsiaTheme="majorEastAsia" w:hAnsiTheme="majorHAnsi" w:cstheme="majorBidi"/>
      <w:i/>
      <w:iCs/>
      <w:color w:val="1F3763" w:themeColor="accent1" w:themeShade="7F"/>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616DA"/>
    <w:rPr>
      <w:rFonts w:asciiTheme="majorHAnsi" w:eastAsiaTheme="majorEastAsia" w:hAnsiTheme="majorHAnsi" w:cstheme="majorBidi"/>
      <w:b/>
      <w:bCs/>
      <w:color w:val="385623" w:themeColor="accent6" w:themeShade="80"/>
      <w:sz w:val="28"/>
      <w:szCs w:val="28"/>
    </w:rPr>
  </w:style>
  <w:style w:type="character" w:customStyle="1" w:styleId="Naslov2Znak">
    <w:name w:val="Naslov 2 Znak"/>
    <w:basedOn w:val="Privzetapisavaodstavka"/>
    <w:link w:val="Naslov2"/>
    <w:rsid w:val="00E616DA"/>
    <w:rPr>
      <w:rFonts w:asciiTheme="majorHAnsi" w:eastAsiaTheme="majorEastAsia" w:hAnsiTheme="majorHAnsi" w:cstheme="majorBidi"/>
      <w:b/>
      <w:bCs/>
      <w:color w:val="538135" w:themeColor="accent6" w:themeShade="BF"/>
      <w:sz w:val="26"/>
      <w:szCs w:val="26"/>
    </w:rPr>
  </w:style>
  <w:style w:type="character" w:customStyle="1" w:styleId="Naslov3Znak">
    <w:name w:val="Naslov 3 Znak"/>
    <w:basedOn w:val="Privzetapisavaodstavka"/>
    <w:link w:val="Naslov3"/>
    <w:rsid w:val="00E616DA"/>
    <w:rPr>
      <w:rFonts w:asciiTheme="majorHAnsi" w:eastAsiaTheme="majorEastAsia" w:hAnsiTheme="majorHAnsi" w:cstheme="majorBidi"/>
      <w:b/>
      <w:bCs/>
      <w:color w:val="538135" w:themeColor="accent6" w:themeShade="BF"/>
    </w:rPr>
  </w:style>
  <w:style w:type="character" w:customStyle="1" w:styleId="Naslov4Znak">
    <w:name w:val="Naslov 4 Znak"/>
    <w:basedOn w:val="Privzetapisavaodstavka"/>
    <w:link w:val="Naslov4"/>
    <w:semiHidden/>
    <w:rsid w:val="00E616DA"/>
    <w:rPr>
      <w:rFonts w:asciiTheme="majorHAnsi" w:eastAsiaTheme="majorEastAsia" w:hAnsiTheme="majorHAnsi" w:cstheme="majorBidi"/>
      <w:i/>
      <w:iCs/>
      <w:color w:val="538135" w:themeColor="accent6" w:themeShade="BF"/>
    </w:rPr>
  </w:style>
  <w:style w:type="character" w:customStyle="1" w:styleId="Naslov6Znak">
    <w:name w:val="Naslov 6 Znak"/>
    <w:basedOn w:val="Privzetapisavaodstavka"/>
    <w:link w:val="Naslov6"/>
    <w:semiHidden/>
    <w:rsid w:val="00E616DA"/>
    <w:rPr>
      <w:rFonts w:asciiTheme="majorHAnsi" w:eastAsiaTheme="majorEastAsia" w:hAnsiTheme="majorHAnsi" w:cstheme="majorBidi"/>
      <w:i/>
      <w:iCs/>
      <w:color w:val="1F3763" w:themeColor="accent1" w:themeShade="7F"/>
      <w:sz w:val="20"/>
      <w:szCs w:val="24"/>
      <w:lang w:eastAsia="sl-SI"/>
    </w:rPr>
  </w:style>
  <w:style w:type="paragraph" w:styleId="NaslovTOC">
    <w:name w:val="TOC Heading"/>
    <w:basedOn w:val="Naslov1"/>
    <w:next w:val="Navaden"/>
    <w:uiPriority w:val="39"/>
    <w:semiHidden/>
    <w:unhideWhenUsed/>
    <w:qFormat/>
    <w:rsid w:val="00E616DA"/>
    <w:pPr>
      <w:spacing w:line="276" w:lineRule="auto"/>
      <w:outlineLvl w:val="9"/>
    </w:pPr>
    <w:rPr>
      <w:lang w:eastAsia="sl-SI"/>
    </w:rPr>
  </w:style>
  <w:style w:type="paragraph" w:styleId="Kazalovsebine2">
    <w:name w:val="toc 2"/>
    <w:basedOn w:val="Navaden"/>
    <w:next w:val="Navaden"/>
    <w:autoRedefine/>
    <w:uiPriority w:val="39"/>
    <w:unhideWhenUsed/>
    <w:qFormat/>
    <w:rsid w:val="00E616DA"/>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E616DA"/>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E616DA"/>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E616D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616DA"/>
    <w:rPr>
      <w:rFonts w:ascii="Tahoma" w:hAnsi="Tahoma" w:cs="Tahoma"/>
      <w:sz w:val="16"/>
      <w:szCs w:val="16"/>
    </w:rPr>
  </w:style>
  <w:style w:type="character" w:styleId="Hiperpovezava">
    <w:name w:val="Hyperlink"/>
    <w:basedOn w:val="Privzetapisavaodstavka"/>
    <w:unhideWhenUsed/>
    <w:rsid w:val="00E616DA"/>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nhideWhenUsed/>
    <w:rsid w:val="00E616DA"/>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rsid w:val="00E616DA"/>
  </w:style>
  <w:style w:type="paragraph" w:styleId="Noga">
    <w:name w:val="footer"/>
    <w:basedOn w:val="Navaden"/>
    <w:link w:val="NogaZnak"/>
    <w:unhideWhenUsed/>
    <w:rsid w:val="00E616DA"/>
    <w:pPr>
      <w:tabs>
        <w:tab w:val="center" w:pos="4536"/>
        <w:tab w:val="right" w:pos="9072"/>
      </w:tabs>
    </w:pPr>
  </w:style>
  <w:style w:type="character" w:customStyle="1" w:styleId="NogaZnak">
    <w:name w:val="Noga Znak"/>
    <w:basedOn w:val="Privzetapisavaodstavka"/>
    <w:link w:val="Noga"/>
    <w:rsid w:val="00E616DA"/>
  </w:style>
  <w:style w:type="paragraph" w:styleId="Odstavekseznama">
    <w:name w:val="List Paragraph"/>
    <w:basedOn w:val="Navaden"/>
    <w:link w:val="OdstavekseznamaZnak"/>
    <w:uiPriority w:val="34"/>
    <w:qFormat/>
    <w:rsid w:val="00E616DA"/>
    <w:pPr>
      <w:ind w:left="720"/>
      <w:contextualSpacing/>
    </w:pPr>
  </w:style>
  <w:style w:type="table" w:styleId="Tabelamrea">
    <w:name w:val="Table Grid"/>
    <w:basedOn w:val="Navadnatabela"/>
    <w:uiPriority w:val="39"/>
    <w:rsid w:val="00E616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E616DA"/>
    <w:rPr>
      <w:sz w:val="16"/>
      <w:szCs w:val="16"/>
    </w:rPr>
  </w:style>
  <w:style w:type="paragraph" w:styleId="Pripombabesedilo">
    <w:name w:val="annotation text"/>
    <w:basedOn w:val="Navaden"/>
    <w:link w:val="PripombabesediloZnak"/>
    <w:uiPriority w:val="99"/>
    <w:semiHidden/>
    <w:unhideWhenUsed/>
    <w:rsid w:val="00E616DA"/>
    <w:rPr>
      <w:sz w:val="20"/>
      <w:szCs w:val="20"/>
    </w:rPr>
  </w:style>
  <w:style w:type="character" w:customStyle="1" w:styleId="PripombabesediloZnak">
    <w:name w:val="Pripomba – besedilo Znak"/>
    <w:basedOn w:val="Privzetapisavaodstavka"/>
    <w:link w:val="Pripombabesedilo"/>
    <w:uiPriority w:val="99"/>
    <w:semiHidden/>
    <w:rsid w:val="00E616DA"/>
    <w:rPr>
      <w:sz w:val="20"/>
      <w:szCs w:val="20"/>
    </w:rPr>
  </w:style>
  <w:style w:type="paragraph" w:styleId="Zadevapripombe">
    <w:name w:val="annotation subject"/>
    <w:basedOn w:val="Pripombabesedilo"/>
    <w:next w:val="Pripombabesedilo"/>
    <w:link w:val="ZadevapripombeZnak"/>
    <w:uiPriority w:val="99"/>
    <w:semiHidden/>
    <w:unhideWhenUsed/>
    <w:rsid w:val="00E616DA"/>
    <w:rPr>
      <w:b/>
      <w:bCs/>
    </w:rPr>
  </w:style>
  <w:style w:type="character" w:customStyle="1" w:styleId="ZadevapripombeZnak">
    <w:name w:val="Zadeva pripombe Znak"/>
    <w:basedOn w:val="PripombabesediloZnak"/>
    <w:link w:val="Zadevapripombe"/>
    <w:uiPriority w:val="99"/>
    <w:semiHidden/>
    <w:rsid w:val="00E616DA"/>
    <w:rPr>
      <w:b/>
      <w:bCs/>
      <w:sz w:val="20"/>
      <w:szCs w:val="20"/>
    </w:rPr>
  </w:style>
  <w:style w:type="paragraph" w:customStyle="1" w:styleId="PODNASLOV">
    <w:name w:val="PODNASLOV"/>
    <w:basedOn w:val="Navaden"/>
    <w:qFormat/>
    <w:rsid w:val="00E616DA"/>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E616DA"/>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E616DA"/>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xl26">
    <w:name w:val="xl26"/>
    <w:basedOn w:val="Navaden"/>
    <w:rsid w:val="00E616DA"/>
    <w:pPr>
      <w:spacing w:before="100" w:beforeAutospacing="1" w:after="100" w:afterAutospacing="1"/>
    </w:pPr>
    <w:rPr>
      <w:rFonts w:ascii="Arial" w:eastAsia="Times New Roman" w:hAnsi="Arial" w:cs="Times New Roman"/>
      <w:b/>
      <w:bCs/>
      <w:sz w:val="24"/>
      <w:szCs w:val="24"/>
      <w:lang w:eastAsia="sl-SI"/>
    </w:rPr>
  </w:style>
  <w:style w:type="paragraph" w:styleId="Telobesedila2">
    <w:name w:val="Body Text 2"/>
    <w:basedOn w:val="Navaden"/>
    <w:link w:val="Telobesedila2Znak"/>
    <w:uiPriority w:val="99"/>
    <w:unhideWhenUsed/>
    <w:rsid w:val="00E616DA"/>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E616DA"/>
    <w:rPr>
      <w:rFonts w:ascii="Arial" w:hAnsi="Arial"/>
    </w:rPr>
  </w:style>
  <w:style w:type="paragraph" w:customStyle="1" w:styleId="ASB2">
    <w:name w:val="A_SB2"/>
    <w:basedOn w:val="Navaden"/>
    <w:rsid w:val="00E616DA"/>
    <w:rPr>
      <w:rFonts w:ascii="Times New Roman" w:eastAsia="Times New Roman" w:hAnsi="Times New Roman" w:cs="Times New Roman"/>
      <w:sz w:val="24"/>
      <w:szCs w:val="20"/>
      <w:lang w:val="en-GB" w:eastAsia="sl-SI"/>
    </w:rPr>
  </w:style>
  <w:style w:type="paragraph" w:styleId="Telobesedila-zamik">
    <w:name w:val="Body Text Indent"/>
    <w:basedOn w:val="Navaden"/>
    <w:link w:val="Telobesedila-zamikZnak"/>
    <w:uiPriority w:val="99"/>
    <w:semiHidden/>
    <w:unhideWhenUsed/>
    <w:rsid w:val="00E616DA"/>
    <w:pPr>
      <w:spacing w:after="120"/>
      <w:ind w:left="283"/>
    </w:pPr>
  </w:style>
  <w:style w:type="character" w:customStyle="1" w:styleId="Telobesedila-zamikZnak">
    <w:name w:val="Telo besedila - zamik Znak"/>
    <w:basedOn w:val="Privzetapisavaodstavka"/>
    <w:link w:val="Telobesedila-zamik"/>
    <w:uiPriority w:val="99"/>
    <w:semiHidden/>
    <w:rsid w:val="00E616DA"/>
  </w:style>
  <w:style w:type="paragraph" w:styleId="Telobesedila">
    <w:name w:val="Body Text"/>
    <w:basedOn w:val="Navaden"/>
    <w:link w:val="TelobesedilaZnak"/>
    <w:unhideWhenUsed/>
    <w:rsid w:val="00E616DA"/>
    <w:pPr>
      <w:spacing w:after="120"/>
    </w:pPr>
  </w:style>
  <w:style w:type="character" w:customStyle="1" w:styleId="TelobesedilaZnak">
    <w:name w:val="Telo besedila Znak"/>
    <w:basedOn w:val="Privzetapisavaodstavka"/>
    <w:link w:val="Telobesedila"/>
    <w:rsid w:val="00E616DA"/>
  </w:style>
  <w:style w:type="character" w:styleId="SledenaHiperpovezava">
    <w:name w:val="FollowedHyperlink"/>
    <w:basedOn w:val="Privzetapisavaodstavka"/>
    <w:uiPriority w:val="99"/>
    <w:semiHidden/>
    <w:unhideWhenUsed/>
    <w:rsid w:val="00E616DA"/>
    <w:rPr>
      <w:color w:val="954F72" w:themeColor="followedHyperlink"/>
      <w:u w:val="single"/>
    </w:rPr>
  </w:style>
  <w:style w:type="table" w:customStyle="1" w:styleId="NormalTablePHPDOCX1">
    <w:name w:val="Normal Table PHPDOCX1"/>
    <w:uiPriority w:val="99"/>
    <w:semiHidden/>
    <w:unhideWhenUsed/>
    <w:qFormat/>
    <w:rsid w:val="00E616DA"/>
    <w:pPr>
      <w:spacing w:after="0" w:line="240" w:lineRule="auto"/>
    </w:p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rsid w:val="00E61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1EEB8B-1660-4183-B6B0-76B3995B6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6574</Words>
  <Characters>37477</Characters>
  <Application>Microsoft Office Word</Application>
  <DocSecurity>0</DocSecurity>
  <Lines>312</Lines>
  <Paragraphs>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uros selic</dc:creator>
  <cp:keywords/>
  <dc:description/>
  <cp:lastModifiedBy>Suzana Horvatiček</cp:lastModifiedBy>
  <cp:revision>2</cp:revision>
  <dcterms:created xsi:type="dcterms:W3CDTF">2026-02-04T08:10:00Z</dcterms:created>
  <dcterms:modified xsi:type="dcterms:W3CDTF">2026-02-04T08:10:00Z</dcterms:modified>
</cp:coreProperties>
</file>